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15" w:rsidRDefault="009D6715" w:rsidP="009D6715"/>
    <w:p w:rsidR="009D6715" w:rsidRPr="00822A62" w:rsidRDefault="009D6715" w:rsidP="009D6715">
      <w:pPr>
        <w:rPr>
          <w:b/>
        </w:rPr>
      </w:pPr>
      <w:r>
        <w:rPr>
          <w:b/>
        </w:rPr>
        <w:t>WYMAGANIA EDUKACYJNE</w:t>
      </w:r>
    </w:p>
    <w:p w:rsidR="009D6715" w:rsidRPr="00822A62" w:rsidRDefault="009D6715" w:rsidP="009D6715">
      <w:pPr>
        <w:rPr>
          <w:b/>
        </w:rPr>
      </w:pPr>
    </w:p>
    <w:p w:rsidR="009D6715" w:rsidRPr="00822A62" w:rsidRDefault="009D6715" w:rsidP="009D6715">
      <w:pPr>
        <w:rPr>
          <w:b/>
          <w:i/>
        </w:rPr>
      </w:pPr>
      <w:r w:rsidRPr="00822A62">
        <w:rPr>
          <w:b/>
          <w:i/>
        </w:rPr>
        <w:t>Biologia na czasie 3 – zakres rozszerzony</w:t>
      </w:r>
    </w:p>
    <w:p w:rsidR="009D6715" w:rsidRDefault="009D6715" w:rsidP="009D6715"/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570"/>
        <w:gridCol w:w="2438"/>
        <w:gridCol w:w="2789"/>
        <w:gridCol w:w="2816"/>
        <w:gridCol w:w="2601"/>
        <w:gridCol w:w="2525"/>
      </w:tblGrid>
      <w:tr w:rsidR="009D6715" w:rsidRPr="009D6715" w:rsidTr="00E5261D">
        <w:tc>
          <w:tcPr>
            <w:tcW w:w="1561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Dział programu</w:t>
            </w:r>
          </w:p>
        </w:tc>
        <w:tc>
          <w:tcPr>
            <w:tcW w:w="570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Lp.</w:t>
            </w:r>
          </w:p>
        </w:tc>
        <w:tc>
          <w:tcPr>
            <w:tcW w:w="2438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Temat</w:t>
            </w:r>
          </w:p>
        </w:tc>
        <w:tc>
          <w:tcPr>
            <w:tcW w:w="10731" w:type="dxa"/>
            <w:gridSpan w:val="4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Poziom wymagań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vMerge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</w:p>
        </w:tc>
        <w:tc>
          <w:tcPr>
            <w:tcW w:w="2438" w:type="dxa"/>
            <w:vMerge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</w:p>
        </w:tc>
        <w:tc>
          <w:tcPr>
            <w:tcW w:w="2789" w:type="dxa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konieczny (K)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podstawowy (P)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rozszerzający (R)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dopełniający (D)</w:t>
            </w:r>
          </w:p>
        </w:tc>
      </w:tr>
      <w:tr w:rsidR="009D6715" w:rsidRPr="009D6715" w:rsidTr="00E5261D">
        <w:tc>
          <w:tcPr>
            <w:tcW w:w="1561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Mechanizmy dziedziczenia</w:t>
            </w: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Budowa i rola kwasów nukleinowych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tabs>
                <w:tab w:val="left" w:pos="-6792"/>
              </w:tabs>
              <w:rPr>
                <w:i/>
                <w:sz w:val="20"/>
              </w:rPr>
            </w:pPr>
            <w:r w:rsidRPr="009D6715">
              <w:rPr>
                <w:i/>
                <w:sz w:val="20"/>
              </w:rPr>
              <w:t>Uczeń:</w:t>
            </w:r>
          </w:p>
          <w:p w:rsidR="009D6715" w:rsidRPr="009D6715" w:rsidRDefault="009D6715" w:rsidP="009D6715">
            <w:pPr>
              <w:numPr>
                <w:ilvl w:val="0"/>
                <w:numId w:val="24"/>
              </w:numPr>
              <w:tabs>
                <w:tab w:val="left" w:pos="-6792"/>
              </w:tabs>
              <w:spacing w:after="0"/>
              <w:ind w:left="227" w:hanging="227"/>
              <w:rPr>
                <w:sz w:val="20"/>
              </w:rPr>
            </w:pPr>
            <w:r w:rsidRPr="009D6715">
              <w:rPr>
                <w:sz w:val="20"/>
              </w:rPr>
              <w:t>charakteryzuje budowę pojedynczego nukleotydu DNA i RNA</w:t>
            </w:r>
          </w:p>
          <w:p w:rsidR="009D6715" w:rsidRPr="009D6715" w:rsidRDefault="009D6715" w:rsidP="009D6715">
            <w:pPr>
              <w:numPr>
                <w:ilvl w:val="0"/>
                <w:numId w:val="24"/>
              </w:numPr>
              <w:tabs>
                <w:tab w:val="left" w:pos="-6792"/>
              </w:tabs>
              <w:spacing w:after="0"/>
              <w:ind w:left="227" w:hanging="227"/>
              <w:rPr>
                <w:sz w:val="20"/>
              </w:rPr>
            </w:pPr>
            <w:r w:rsidRPr="009D6715">
              <w:rPr>
                <w:sz w:val="20"/>
              </w:rPr>
              <w:t xml:space="preserve">określa rolę DNA jako nośnika informacji genetycznej </w:t>
            </w:r>
          </w:p>
          <w:p w:rsidR="009D6715" w:rsidRPr="009D6715" w:rsidRDefault="009D6715" w:rsidP="009D6715">
            <w:pPr>
              <w:numPr>
                <w:ilvl w:val="0"/>
                <w:numId w:val="24"/>
              </w:numPr>
              <w:tabs>
                <w:tab w:val="left" w:pos="-6792"/>
              </w:tabs>
              <w:spacing w:after="0"/>
              <w:ind w:left="227" w:hanging="227"/>
              <w:rPr>
                <w:sz w:val="20"/>
              </w:rPr>
            </w:pPr>
            <w:r w:rsidRPr="009D6715">
              <w:rPr>
                <w:sz w:val="20"/>
              </w:rPr>
              <w:t xml:space="preserve">wymienia rodzaje 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podstawowych rodzajów 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budowę przestrzenną cząsteczki DNA</w:t>
            </w:r>
          </w:p>
          <w:p w:rsidR="009D6715" w:rsidRPr="00A93ECF" w:rsidRDefault="00D9512A" w:rsidP="00773446">
            <w:pPr>
              <w:numPr>
                <w:ilvl w:val="0"/>
                <w:numId w:val="24"/>
              </w:numPr>
              <w:tabs>
                <w:tab w:val="left" w:pos="-6792"/>
              </w:tabs>
              <w:spacing w:after="0"/>
              <w:ind w:left="227" w:hanging="227"/>
              <w:rPr>
                <w:sz w:val="20"/>
              </w:rPr>
            </w:pPr>
            <w:r>
              <w:rPr>
                <w:sz w:val="20"/>
              </w:rPr>
              <w:t>wyjaśnia</w:t>
            </w:r>
            <w:r w:rsidRPr="009D6715">
              <w:rPr>
                <w:sz w:val="20"/>
              </w:rPr>
              <w:t xml:space="preserve"> </w:t>
            </w:r>
            <w:r w:rsidR="009D6715" w:rsidRPr="009D6715">
              <w:rPr>
                <w:sz w:val="20"/>
              </w:rPr>
              <w:t xml:space="preserve">pojęcie </w:t>
            </w:r>
            <w:r w:rsidR="009D6715" w:rsidRPr="009D6715">
              <w:rPr>
                <w:i/>
                <w:sz w:val="20"/>
              </w:rPr>
              <w:t>podwójna helisa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tabs>
                <w:tab w:val="left" w:pos="-6792"/>
              </w:tabs>
              <w:rPr>
                <w:i/>
                <w:sz w:val="20"/>
              </w:rPr>
            </w:pPr>
            <w:r w:rsidRPr="009D6715">
              <w:rPr>
                <w:i/>
                <w:sz w:val="20"/>
              </w:rPr>
              <w:t>Uczeń: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sposób łączenia się nukleotydów </w:t>
            </w:r>
            <w:r w:rsidRPr="009D6715">
              <w:rPr>
                <w:szCs w:val="22"/>
              </w:rPr>
              <w:br/>
              <w:t>w pojedynczym łańcuchu DNA</w:t>
            </w:r>
          </w:p>
          <w:p w:rsidR="009D6715" w:rsidRPr="009D6715" w:rsidRDefault="009D6715" w:rsidP="009D6715">
            <w:pPr>
              <w:numPr>
                <w:ilvl w:val="0"/>
                <w:numId w:val="24"/>
              </w:numPr>
              <w:tabs>
                <w:tab w:val="left" w:pos="-6792"/>
              </w:tabs>
              <w:spacing w:after="0"/>
              <w:ind w:left="227" w:hanging="227"/>
              <w:rPr>
                <w:sz w:val="20"/>
              </w:rPr>
            </w:pPr>
            <w:r w:rsidRPr="009D6715">
              <w:rPr>
                <w:sz w:val="20"/>
              </w:rPr>
              <w:t>wyjaśnia, z czego wynika komplementarność zasad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uzupełnia schemat jednego łańcucha polinukleotydowego DNA </w:t>
            </w:r>
            <w:r w:rsidRPr="009D6715">
              <w:rPr>
                <w:szCs w:val="22"/>
              </w:rPr>
              <w:br/>
              <w:t xml:space="preserve">o łańcuch komplementarny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budowę chemiczną i przestrzenną RNA</w:t>
            </w:r>
          </w:p>
          <w:p w:rsidR="009D6715" w:rsidRPr="009D6715" w:rsidRDefault="009D6715" w:rsidP="000F3BC9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lokalizację RNA </w:t>
            </w:r>
            <w:r w:rsidRPr="009D6715">
              <w:rPr>
                <w:szCs w:val="22"/>
              </w:rPr>
              <w:br/>
              <w:t xml:space="preserve">w </w:t>
            </w:r>
            <w:r w:rsidR="000F3BC9" w:rsidRPr="009D6715">
              <w:rPr>
                <w:szCs w:val="22"/>
              </w:rPr>
              <w:t>komór</w:t>
            </w:r>
            <w:r w:rsidR="000F3BC9">
              <w:rPr>
                <w:szCs w:val="22"/>
              </w:rPr>
              <w:t>kach</w:t>
            </w:r>
            <w:r w:rsidR="000F3BC9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prokariotycznej </w:t>
            </w:r>
            <w:r w:rsidRPr="009D6715">
              <w:rPr>
                <w:szCs w:val="22"/>
              </w:rPr>
              <w:br/>
              <w:t xml:space="preserve">i eukariotycznej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tabs>
                <w:tab w:val="left" w:pos="-6792"/>
              </w:tabs>
              <w:rPr>
                <w:i/>
                <w:sz w:val="20"/>
              </w:rPr>
            </w:pPr>
            <w:r w:rsidRPr="009D6715">
              <w:rPr>
                <w:i/>
                <w:sz w:val="20"/>
              </w:rPr>
              <w:t>Uczeń: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różna orientacja łańcuchów polinukleotydowych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rozpoznaje poszczególne wiązania w cząsteczce DNA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reguła Chargaffa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budowę </w:t>
            </w:r>
            <w:r w:rsidRPr="009D6715">
              <w:rPr>
                <w:szCs w:val="22"/>
              </w:rPr>
              <w:br/>
              <w:t xml:space="preserve">i funkcje DNA z budową </w:t>
            </w:r>
            <w:r w:rsidRPr="009D6715">
              <w:rPr>
                <w:szCs w:val="22"/>
              </w:rPr>
              <w:br/>
              <w:t>i funkcjami RNA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tabs>
                <w:tab w:val="left" w:pos="-6792"/>
              </w:tabs>
              <w:rPr>
                <w:i/>
                <w:sz w:val="20"/>
              </w:rPr>
            </w:pPr>
            <w:r w:rsidRPr="009D6715">
              <w:rPr>
                <w:i/>
                <w:sz w:val="20"/>
              </w:rPr>
              <w:t>Uczeń: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zasadę tworzenia nazw nukleotydów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planuje doświadczenie, którego celem jest wykazanie roli DNA jako nośnika informacji genetycznej</w:t>
            </w:r>
          </w:p>
          <w:p w:rsidR="009D6715" w:rsidRPr="009D6715" w:rsidRDefault="009D6715" w:rsidP="009D6715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rozróżnia DNA od RNA za pomocą reguły Chargaffa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2.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Replikacja DNA</w:t>
            </w:r>
          </w:p>
        </w:tc>
        <w:tc>
          <w:tcPr>
            <w:tcW w:w="2789" w:type="dxa"/>
          </w:tcPr>
          <w:p w:rsidR="009D6715" w:rsidRPr="009D6715" w:rsidRDefault="00773446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replikacja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znaczenie </w:t>
            </w:r>
            <w:r w:rsidRPr="009D6715">
              <w:rPr>
                <w:szCs w:val="22"/>
              </w:rPr>
              <w:lastRenderedPageBreak/>
              <w:t>replikacji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etapy replikacji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uzasadnia konieczność zachodzenia replikacji przed podziałem komórki</w:t>
            </w:r>
          </w:p>
        </w:tc>
        <w:tc>
          <w:tcPr>
            <w:tcW w:w="2816" w:type="dxa"/>
          </w:tcPr>
          <w:p w:rsidR="009D6715" w:rsidRPr="009D6715" w:rsidRDefault="00773446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widełki replikacyjne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 xml:space="preserve">oczko </w:t>
            </w:r>
            <w:r w:rsidR="009D6715" w:rsidRPr="009D6715">
              <w:rPr>
                <w:i/>
                <w:szCs w:val="22"/>
              </w:rPr>
              <w:lastRenderedPageBreak/>
              <w:t>replikacyjne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przebieg replikacji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semikonserwatywny charakter replikacji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polimerazy DNA podczas replikacji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przebieg replikacji w komórkach prokariotycznych </w:t>
            </w:r>
            <w:r w:rsidR="00916266">
              <w:rPr>
                <w:szCs w:val="22"/>
              </w:rPr>
              <w:br/>
            </w:r>
            <w:r w:rsidRPr="009D6715">
              <w:rPr>
                <w:szCs w:val="22"/>
              </w:rPr>
              <w:t xml:space="preserve">i eukariotycznych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charakteryzuje poszczególne etapy </w:t>
            </w:r>
            <w:r w:rsidRPr="009D6715">
              <w:rPr>
                <w:szCs w:val="22"/>
              </w:rPr>
              <w:lastRenderedPageBreak/>
              <w:t xml:space="preserve">replikacji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skąd pochodzi energia potrzebna do syntezy nowego łańcucha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wykazuje różnic</w:t>
            </w:r>
            <w:r w:rsidR="00773446">
              <w:rPr>
                <w:szCs w:val="22"/>
              </w:rPr>
              <w:t>e</w:t>
            </w:r>
            <w:r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br/>
              <w:t>w syntezie obu nowych łańcuchów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rolę sekwencji telomerowych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rolę poszczególnych enzymów w replikacji DNA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rozróżnia poszczególne modele replikacji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planuje doświadczenie mające na celu wykazanie, że replikacja DNA jest semikonserwatywna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wykazuje naprawczą rolę polimerazy DNA </w:t>
            </w:r>
            <w:r w:rsidRPr="009D6715">
              <w:rPr>
                <w:szCs w:val="22"/>
              </w:rPr>
              <w:br/>
              <w:t xml:space="preserve">w replikacji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mechanizmy regulacji replikacji DNA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3.</w:t>
            </w:r>
          </w:p>
        </w:tc>
        <w:tc>
          <w:tcPr>
            <w:tcW w:w="2438" w:type="dxa"/>
          </w:tcPr>
          <w:p w:rsidR="009D6715" w:rsidRPr="00A068F7" w:rsidRDefault="009D6715" w:rsidP="00E5261D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>Geny i genomy</w:t>
            </w:r>
          </w:p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2789" w:type="dxa"/>
          </w:tcPr>
          <w:p w:rsidR="009D6715" w:rsidRPr="009D6715" w:rsidRDefault="00773446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gen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genom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pozagenowy DNA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chromosom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chromatyna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nukleosom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rozróżnia eksony i introny </w:t>
            </w:r>
          </w:p>
          <w:p w:rsidR="009D6715" w:rsidRPr="009D6715" w:rsidRDefault="009D6715" w:rsidP="000F3BC9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lokalizację DNA </w:t>
            </w:r>
            <w:r w:rsidRPr="009D6715">
              <w:rPr>
                <w:szCs w:val="22"/>
              </w:rPr>
              <w:br/>
              <w:t>w komór</w:t>
            </w:r>
            <w:r w:rsidR="000F3BC9">
              <w:rPr>
                <w:szCs w:val="22"/>
              </w:rPr>
              <w:t>kach</w:t>
            </w:r>
            <w:r w:rsidRPr="009D6715">
              <w:rPr>
                <w:szCs w:val="22"/>
              </w:rPr>
              <w:t xml:space="preserve"> prokariotycznej </w:t>
            </w:r>
            <w:r w:rsidRPr="009D6715">
              <w:rPr>
                <w:szCs w:val="22"/>
              </w:rPr>
              <w:br/>
              <w:t xml:space="preserve">i eukariotycznej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budowę genu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rozróżnia geny ciągłe </w:t>
            </w:r>
            <w:r w:rsidRPr="009D6715">
              <w:rPr>
                <w:szCs w:val="22"/>
              </w:rPr>
              <w:br/>
              <w:t>i nieciągłe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rodzaje sekwencji wchodzących w skład genomu</w:t>
            </w:r>
          </w:p>
          <w:p w:rsidR="009D6715" w:rsidRPr="009D6715" w:rsidRDefault="00E4067A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sekwencje powtarzalne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pseudogeny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skład chemiczny chromatyny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przedstawia budowę chromosomu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informacje zawarte w genie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genom wirusa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porównuje strukturę genom</w:t>
            </w:r>
            <w:r w:rsidR="000F3BC9">
              <w:rPr>
                <w:szCs w:val="22"/>
              </w:rPr>
              <w:t>ów</w:t>
            </w:r>
            <w:r w:rsidRPr="009D6715">
              <w:rPr>
                <w:szCs w:val="22"/>
              </w:rPr>
              <w:t xml:space="preserve"> prokariotycznego i</w:t>
            </w:r>
            <w:r w:rsidR="000F3BC9">
              <w:rPr>
                <w:szCs w:val="22"/>
              </w:rPr>
              <w:t> </w:t>
            </w:r>
            <w:r w:rsidRPr="009D6715">
              <w:rPr>
                <w:szCs w:val="22"/>
              </w:rPr>
              <w:t>eukariotycznego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i charakteryzuje etapy upakowania DNA </w:t>
            </w:r>
            <w:r w:rsidRPr="009D6715">
              <w:rPr>
                <w:szCs w:val="22"/>
              </w:rPr>
              <w:br/>
              <w:t>w jądrze komórkowym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heterochromatynę </w:t>
            </w:r>
            <w:r w:rsidRPr="009D6715">
              <w:rPr>
                <w:szCs w:val="22"/>
              </w:rPr>
              <w:br/>
            </w:r>
            <w:r w:rsidR="006E7DE9">
              <w:rPr>
                <w:szCs w:val="22"/>
              </w:rPr>
              <w:t>z</w:t>
            </w:r>
            <w:r w:rsidRPr="009D6715">
              <w:rPr>
                <w:szCs w:val="22"/>
              </w:rPr>
              <w:t xml:space="preserve"> euchromatyn</w:t>
            </w:r>
            <w:r w:rsidR="006E7DE9">
              <w:rPr>
                <w:szCs w:val="22"/>
              </w:rPr>
              <w:t>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różnicuje genom wirusowy </w:t>
            </w:r>
            <w:r w:rsidR="0042310B">
              <w:rPr>
                <w:szCs w:val="22"/>
              </w:rPr>
              <w:t>ze</w:t>
            </w:r>
            <w:r w:rsidR="0042310B" w:rsidRPr="009D6715">
              <w:rPr>
                <w:szCs w:val="22"/>
              </w:rPr>
              <w:t xml:space="preserve"> względ</w:t>
            </w:r>
            <w:r w:rsidR="0042310B">
              <w:rPr>
                <w:szCs w:val="22"/>
              </w:rPr>
              <w:t>u</w:t>
            </w:r>
            <w:r w:rsidR="0042310B" w:rsidRPr="009D6715">
              <w:rPr>
                <w:szCs w:val="22"/>
              </w:rPr>
              <w:t xml:space="preserve"> </w:t>
            </w:r>
            <w:r w:rsidR="0042310B">
              <w:rPr>
                <w:szCs w:val="22"/>
              </w:rPr>
              <w:t>na</w:t>
            </w:r>
            <w:r w:rsidR="000F3BC9">
              <w:rPr>
                <w:szCs w:val="22"/>
              </w:rPr>
              <w:t> </w:t>
            </w:r>
            <w:r w:rsidR="0042310B" w:rsidRPr="009D6715">
              <w:rPr>
                <w:szCs w:val="22"/>
              </w:rPr>
              <w:t>wybran</w:t>
            </w:r>
            <w:r w:rsidR="0042310B">
              <w:rPr>
                <w:szCs w:val="22"/>
              </w:rPr>
              <w:t>e</w:t>
            </w:r>
            <w:r w:rsidR="0042310B" w:rsidRPr="009D6715">
              <w:rPr>
                <w:szCs w:val="22"/>
              </w:rPr>
              <w:t xml:space="preserve"> kryteri</w:t>
            </w:r>
            <w:r w:rsidR="0042310B">
              <w:rPr>
                <w:szCs w:val="22"/>
              </w:rPr>
              <w:t>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genom mitochondrialny człowieka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4.</w:t>
            </w:r>
          </w:p>
        </w:tc>
        <w:tc>
          <w:tcPr>
            <w:tcW w:w="2438" w:type="dxa"/>
          </w:tcPr>
          <w:p w:rsidR="009D6715" w:rsidRDefault="009D6715" w:rsidP="00482658">
            <w:pPr>
              <w:pStyle w:val="Akapitzlist1"/>
              <w:spacing w:after="0"/>
              <w:ind w:left="0"/>
              <w:outlineLvl w:val="0"/>
              <w:rPr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>Związek między genem a cechą</w:t>
            </w:r>
          </w:p>
        </w:tc>
        <w:tc>
          <w:tcPr>
            <w:tcW w:w="2789" w:type="dxa"/>
          </w:tcPr>
          <w:p w:rsidR="009D6715" w:rsidRPr="009D6715" w:rsidRDefault="0042310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kod genetyczny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ekspresja genu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translacja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transkrypcja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i charakteryzuje cechy kodu genetycznego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ilustruje schematycznie etapy odczytywania informacji genetycznej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nazywa etapy translacji</w:t>
            </w:r>
          </w:p>
          <w:p w:rsidR="009D6715" w:rsidRPr="009D6715" w:rsidRDefault="009D6715" w:rsidP="00E5261D">
            <w:pPr>
              <w:tabs>
                <w:tab w:val="left" w:pos="227"/>
              </w:tabs>
              <w:ind w:left="31" w:hanging="227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przebieg transkrypcji i translacji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tabelę kodu genetycznego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zasadę </w:t>
            </w:r>
            <w:r w:rsidR="006E7DE9">
              <w:rPr>
                <w:szCs w:val="22"/>
              </w:rPr>
              <w:t>kodowania</w:t>
            </w:r>
            <w:r w:rsidRPr="009D6715">
              <w:rPr>
                <w:szCs w:val="22"/>
              </w:rPr>
              <w:t xml:space="preserve"> informacji genetycznej organizmu przez kolejne trójki nukleotydów w DNA </w:t>
            </w:r>
            <w:r w:rsidRPr="009D6715">
              <w:rPr>
                <w:szCs w:val="22"/>
              </w:rPr>
              <w:br/>
            </w:r>
            <w:r w:rsidRPr="009D6715">
              <w:rPr>
                <w:szCs w:val="22"/>
              </w:rPr>
              <w:lastRenderedPageBreak/>
              <w:t>i mRNA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rolę polimerazy RNA w procesie transkrypcji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aminoacylo-tRNA i rybosomów </w:t>
            </w:r>
            <w:r w:rsidRPr="009D6715">
              <w:rPr>
                <w:szCs w:val="22"/>
              </w:rPr>
              <w:br/>
              <w:t xml:space="preserve">w translacji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omawia przebieg odwrotnej transkrypcji wirusowego RNA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zapisuje sekwencję aminokwasów łańcucha peptydowego na podstawie sekwencji nukleotydów mRNA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porównuje ekspresję genów w komórkach prokariotycznych </w:t>
            </w:r>
            <w:r w:rsidRPr="009D6715">
              <w:rPr>
                <w:szCs w:val="22"/>
              </w:rPr>
              <w:br/>
              <w:t>i eukariotycznych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i sposoby modyfikacji potranskrypcyjnej 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i sposoby modyfikacji potranslacyjnej białek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wymienia przykłady wirusów, u których występuje odwrotna transkrypcja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dochodzi do tworzenia się polirybosomów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biologiczne </w:t>
            </w:r>
            <w:r w:rsidRPr="009D6715">
              <w:rPr>
                <w:szCs w:val="22"/>
              </w:rPr>
              <w:lastRenderedPageBreak/>
              <w:t>znaczenie polirybosomów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porównuje przebieg ekspresji genów w jądrze i organellach komórki eukariotycznej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5.</w:t>
            </w:r>
          </w:p>
        </w:tc>
        <w:tc>
          <w:tcPr>
            <w:tcW w:w="2438" w:type="dxa"/>
          </w:tcPr>
          <w:p w:rsidR="009D6715" w:rsidRDefault="009D6715" w:rsidP="00482658">
            <w:pPr>
              <w:pStyle w:val="Akapitzlist1"/>
              <w:spacing w:after="0" w:line="240" w:lineRule="auto"/>
              <w:ind w:left="41"/>
              <w:outlineLvl w:val="0"/>
              <w:rPr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>Regulacja ekspresji genów</w:t>
            </w:r>
          </w:p>
        </w:tc>
        <w:tc>
          <w:tcPr>
            <w:tcW w:w="2789" w:type="dxa"/>
          </w:tcPr>
          <w:p w:rsidR="009D6715" w:rsidRPr="009D6715" w:rsidRDefault="0042310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operon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wskazuje na schemacie sekwencje regulatorowe operonu oraz geny struktury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poziomy kontroli ekspresji genów w komórce eukariotycznej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regulacja ekspresji genów </w:t>
            </w:r>
            <w:r w:rsidRPr="009D6715">
              <w:rPr>
                <w:szCs w:val="22"/>
              </w:rPr>
              <w:br/>
              <w:t xml:space="preserve">w komórce prokariotycznej na podstawie modelu operonu laktozowego </w:t>
            </w:r>
            <w:r w:rsidRPr="009D6715">
              <w:rPr>
                <w:szCs w:val="22"/>
              </w:rPr>
              <w:br/>
              <w:t xml:space="preserve">i tryptofanowego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jakie znaczenie </w:t>
            </w:r>
            <w:r w:rsidRPr="009D6715">
              <w:rPr>
                <w:szCs w:val="22"/>
              </w:rPr>
              <w:br/>
              <w:t>w regulacji ekspresji genów operonu laktozowego mają: gen kodujący represor, operator i promotor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regulację inicjacji transkrypcji w komórce eukariotycznej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rozróżnia regulację negatywną od pozytywnej w </w:t>
            </w:r>
            <w:r w:rsidR="0042310B">
              <w:rPr>
                <w:szCs w:val="22"/>
              </w:rPr>
              <w:t>przypadku</w:t>
            </w:r>
            <w:r w:rsidR="0042310B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działania operonu laktozowego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sposób regulacji ekspresji genów struktury operonu laktozowego </w:t>
            </w:r>
            <w:r w:rsidRPr="009D6715">
              <w:rPr>
                <w:szCs w:val="22"/>
              </w:rPr>
              <w:br/>
              <w:t>i</w:t>
            </w:r>
            <w:r w:rsidR="006E7DE9">
              <w:rPr>
                <w:szCs w:val="22"/>
              </w:rPr>
              <w:t xml:space="preserve"> operonu</w:t>
            </w:r>
            <w:r w:rsidRPr="009D6715">
              <w:rPr>
                <w:szCs w:val="22"/>
              </w:rPr>
              <w:t xml:space="preserve"> tryptofanowego</w:t>
            </w:r>
          </w:p>
          <w:p w:rsidR="009D6715" w:rsidRPr="009D6715" w:rsidRDefault="000B31A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wyjaśnia, na czym polega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>alternatywne składanie RNA</w:t>
            </w:r>
          </w:p>
          <w:p w:rsidR="009D6715" w:rsidRPr="009D6715" w:rsidRDefault="009D6715" w:rsidP="006E7DE9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regulację ekspresji genów </w:t>
            </w:r>
            <w:r w:rsidRPr="009D6715">
              <w:rPr>
                <w:szCs w:val="22"/>
              </w:rPr>
              <w:br/>
              <w:t>w komór</w:t>
            </w:r>
            <w:r w:rsidR="006E7DE9">
              <w:rPr>
                <w:szCs w:val="22"/>
              </w:rPr>
              <w:t>kach</w:t>
            </w:r>
            <w:r w:rsidRPr="009D6715">
              <w:rPr>
                <w:szCs w:val="22"/>
              </w:rPr>
              <w:t xml:space="preserve"> prokariotycznej </w:t>
            </w:r>
            <w:r w:rsidRPr="009D6715">
              <w:rPr>
                <w:szCs w:val="22"/>
              </w:rPr>
              <w:br/>
              <w:t>i eukariotycznej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regulacja dostępu do genu w komórce eukariotycznej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powstają różne formy białek podczas ekspresji jednego genu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rolę niekodującego RNA </w:t>
            </w:r>
            <w:r w:rsidRPr="009D6715">
              <w:rPr>
                <w:szCs w:val="22"/>
              </w:rPr>
              <w:br/>
              <w:t>w regulacji ekspresji genów w komórce eukariotycznej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regulacja ekspresji genów u organizmów wielokomórkowych powoduje zróżnicowanie komórek na poszczególne typy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6.</w:t>
            </w:r>
          </w:p>
        </w:tc>
        <w:tc>
          <w:tcPr>
            <w:tcW w:w="2438" w:type="dxa"/>
          </w:tcPr>
          <w:p w:rsidR="009D6715" w:rsidRDefault="00ED7A16" w:rsidP="00482658">
            <w:pPr>
              <w:pStyle w:val="Akapitzlist1"/>
              <w:spacing w:after="0" w:line="240" w:lineRule="auto"/>
              <w:ind w:left="0"/>
              <w:outlineLvl w:val="0"/>
              <w:rPr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Dziedziczenie cech. </w:t>
            </w:r>
            <w:r w:rsidR="00400705">
              <w:rPr>
                <w:rFonts w:ascii="Times New Roman" w:hAnsi="Times New Roman"/>
                <w:sz w:val="20"/>
                <w:szCs w:val="22"/>
              </w:rPr>
              <w:br/>
            </w:r>
            <w:r w:rsidR="009D6715" w:rsidRPr="00A068F7">
              <w:rPr>
                <w:rFonts w:ascii="Times New Roman" w:hAnsi="Times New Roman"/>
                <w:sz w:val="20"/>
                <w:szCs w:val="22"/>
              </w:rPr>
              <w:t>I prawo Mendla</w:t>
            </w:r>
          </w:p>
        </w:tc>
        <w:tc>
          <w:tcPr>
            <w:tcW w:w="2789" w:type="dxa"/>
          </w:tcPr>
          <w:p w:rsidR="009D6715" w:rsidRPr="009D6715" w:rsidRDefault="000B31A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allel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genotyp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fenotyp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homozygota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heterozygota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lastRenderedPageBreak/>
              <w:t>allel dominujący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allel recesywny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zapisuje przebieg i wyniki doświadczeń </w:t>
            </w:r>
            <w:r w:rsidR="000B31A9">
              <w:rPr>
                <w:szCs w:val="22"/>
              </w:rPr>
              <w:t xml:space="preserve">Gregora </w:t>
            </w:r>
            <w:r w:rsidRPr="009D6715">
              <w:rPr>
                <w:szCs w:val="22"/>
              </w:rPr>
              <w:t>Mendla za pomocą kwadratu Punnetta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podaje treść I prawa Mendla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prace </w:t>
            </w:r>
            <w:r w:rsidR="000B31A9">
              <w:rPr>
                <w:szCs w:val="22"/>
              </w:rPr>
              <w:t xml:space="preserve">G. </w:t>
            </w:r>
            <w:r w:rsidRPr="009D6715">
              <w:rPr>
                <w:szCs w:val="22"/>
              </w:rPr>
              <w:t xml:space="preserve">Mendla, na podstawie których sformułował on reguły </w:t>
            </w:r>
            <w:r w:rsidRPr="009D6715">
              <w:rPr>
                <w:szCs w:val="22"/>
              </w:rPr>
              <w:lastRenderedPageBreak/>
              <w:t>dziedziczenia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cech człowieka dziedziczonych zgodnie z I prawem Mendla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wykonuje przykładowe krzyżówki jednogenowe </w:t>
            </w:r>
          </w:p>
        </w:tc>
        <w:tc>
          <w:tcPr>
            <w:tcW w:w="2601" w:type="dxa"/>
          </w:tcPr>
          <w:p w:rsidR="009D6715" w:rsidRPr="009D6715" w:rsidRDefault="000B31A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linia czysta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jakie znaczenie </w:t>
            </w:r>
            <w:r w:rsidRPr="009D6715">
              <w:rPr>
                <w:szCs w:val="22"/>
              </w:rPr>
              <w:lastRenderedPageBreak/>
              <w:t xml:space="preserve">w doświadczeniach </w:t>
            </w:r>
            <w:r w:rsidR="00D33F8B">
              <w:rPr>
                <w:szCs w:val="22"/>
              </w:rPr>
              <w:br/>
            </w:r>
            <w:r w:rsidR="000B31A9">
              <w:rPr>
                <w:szCs w:val="22"/>
              </w:rPr>
              <w:t xml:space="preserve">G. </w:t>
            </w:r>
            <w:r w:rsidRPr="009D6715">
              <w:rPr>
                <w:szCs w:val="22"/>
              </w:rPr>
              <w:t>Mendla miało wyhodowanie przez niego osobników grochu zwyczajnego należących do linii czystych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analizuje wyniki krzyżówek jednogenowych na przykładzie grochu zwyczajnego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>w wypadku dziedziczenia jednej cechy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określa sposób wykonania i znaczenie krzyżówki testowej </w:t>
            </w:r>
            <w:r w:rsidRPr="009D6715">
              <w:rPr>
                <w:szCs w:val="22"/>
              </w:rPr>
              <w:lastRenderedPageBreak/>
              <w:t xml:space="preserve">jednogenowej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7.</w:t>
            </w:r>
          </w:p>
        </w:tc>
        <w:tc>
          <w:tcPr>
            <w:tcW w:w="2438" w:type="dxa"/>
          </w:tcPr>
          <w:p w:rsidR="009D6715" w:rsidRDefault="009D6715" w:rsidP="00482658">
            <w:pPr>
              <w:pStyle w:val="Akapitzlist1"/>
              <w:spacing w:after="0" w:line="240" w:lineRule="auto"/>
              <w:ind w:left="0"/>
              <w:outlineLvl w:val="0"/>
              <w:rPr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>II prawo Mendla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podaje treść II prawa Mendla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wykonuje przykładowe krzyżówki dwugenowe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analizuje wyniki krzyżówek dwugenowych na przykładzie grochu zwyczajnego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>w wypadku dziedziczenia dwóch cech niesprzężonych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sposób wykonania i znaczenie krzyżówki testowej dwugenowej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ocenia znaczenie badań </w:t>
            </w:r>
            <w:r w:rsidR="00D33F8B">
              <w:rPr>
                <w:szCs w:val="22"/>
              </w:rPr>
              <w:br/>
            </w:r>
            <w:r w:rsidR="000B31A9">
              <w:rPr>
                <w:szCs w:val="22"/>
              </w:rPr>
              <w:t xml:space="preserve">G. </w:t>
            </w:r>
            <w:r w:rsidRPr="009D6715">
              <w:rPr>
                <w:szCs w:val="22"/>
              </w:rPr>
              <w:t xml:space="preserve">Mendla dla rozwoju genetyki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8.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Chromosomowa teoria dziedziczenia</w:t>
            </w:r>
          </w:p>
        </w:tc>
        <w:tc>
          <w:tcPr>
            <w:tcW w:w="2789" w:type="dxa"/>
          </w:tcPr>
          <w:p w:rsidR="009D6715" w:rsidRPr="009D6715" w:rsidRDefault="000B31A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locus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sprzężone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crossing-over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główne założenia chromosomowej teorii dziedziczenia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wyjaśnia, na czym polega zjawisko sprzężenia genów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 zależność między częstością zachodzenia </w:t>
            </w:r>
            <w:r w:rsidRPr="009D6715">
              <w:rPr>
                <w:i/>
                <w:szCs w:val="22"/>
              </w:rPr>
              <w:t>crossing-over</w:t>
            </w:r>
            <w:r w:rsidRPr="009D6715">
              <w:rPr>
                <w:szCs w:val="22"/>
              </w:rPr>
              <w:t xml:space="preserve"> a odległością między dwoma genami </w:t>
            </w:r>
            <w:r w:rsidRPr="009D6715">
              <w:rPr>
                <w:szCs w:val="22"/>
              </w:rPr>
              <w:br/>
              <w:t>w chromosomie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wyjaśnia, na czym polega mapowanie genów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wykonuje przykładowe krzyżówki dotyczące dziedziczenia genów sprzężonych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oblicza częstość </w:t>
            </w:r>
            <w:r w:rsidRPr="009D6715">
              <w:rPr>
                <w:i/>
                <w:szCs w:val="22"/>
              </w:rPr>
              <w:t>crossing-</w:t>
            </w:r>
            <w:r w:rsidR="00D33F8B">
              <w:rPr>
                <w:i/>
                <w:szCs w:val="22"/>
              </w:rPr>
              <w:br/>
              <w:t>-</w:t>
            </w:r>
            <w:r w:rsidRPr="009D6715">
              <w:rPr>
                <w:i/>
                <w:szCs w:val="22"/>
              </w:rPr>
              <w:t>over</w:t>
            </w:r>
            <w:r w:rsidRPr="009D6715">
              <w:rPr>
                <w:szCs w:val="22"/>
              </w:rPr>
              <w:t xml:space="preserve"> między dwoma genami sprzężonymi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</w:t>
            </w:r>
            <w:r w:rsidRPr="009D6715">
              <w:rPr>
                <w:szCs w:val="22"/>
              </w:rPr>
              <w:lastRenderedPageBreak/>
              <w:t xml:space="preserve">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 xml:space="preserve">w wypadku dziedziczenia dwóch cech sprzężonych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wyniki krzyżówek dotyczących dziedziczenia genów sprzężonych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oblicza odległość między genami </w:t>
            </w:r>
          </w:p>
        </w:tc>
        <w:tc>
          <w:tcPr>
            <w:tcW w:w="2525" w:type="dxa"/>
          </w:tcPr>
          <w:p w:rsidR="009D6715" w:rsidRPr="009D6715" w:rsidRDefault="009D6715" w:rsidP="006E7DE9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wykazuje różnice między genami niesprzężonymi </w:t>
            </w:r>
            <w:r w:rsidRPr="009D6715">
              <w:rPr>
                <w:szCs w:val="22"/>
              </w:rPr>
              <w:br/>
            </w:r>
            <w:r w:rsidR="006E7DE9">
              <w:rPr>
                <w:szCs w:val="22"/>
              </w:rPr>
              <w:t>a</w:t>
            </w:r>
            <w:r w:rsidRPr="009D6715">
              <w:rPr>
                <w:szCs w:val="22"/>
              </w:rPr>
              <w:t xml:space="preserve"> sprzężonymi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9.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Determinacja płci. Cechy sprzężone z płcią</w:t>
            </w:r>
          </w:p>
        </w:tc>
        <w:tc>
          <w:tcPr>
            <w:tcW w:w="2789" w:type="dxa"/>
          </w:tcPr>
          <w:p w:rsidR="009D6715" w:rsidRPr="009D6715" w:rsidRDefault="00612661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kariotyp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chromosomy płci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podobieństwa </w:t>
            </w:r>
            <w:r w:rsidRPr="009D6715">
              <w:rPr>
                <w:szCs w:val="22"/>
              </w:rPr>
              <w:br/>
              <w:t>i różnice między kariotypem kobiety a kariotypem mężczyzny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sposób determinacji płci </w:t>
            </w:r>
            <w:r w:rsidRPr="009D6715">
              <w:rPr>
                <w:szCs w:val="22"/>
              </w:rPr>
              <w:br/>
              <w:t>u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kariotyp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płeć różnych osób na podstawie analizy ich kariotypu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cech sprzężonych z płcią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nazwy oraz objawy chorób uwarunkowanych mutacjami genów sprzężonych z płcią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wykonuje krzyżówki dotyczące dziedziczenia cech sprzężonych z płcią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prawdopodobieństwo wystąpienia choroby sprzężonej z płcią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 przyczyny oraz podaje ogólne objawy hemofilii i daltonizmu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rozróżnia cechy sprzężone </w:t>
            </w:r>
            <w:r w:rsidRPr="009D6715">
              <w:rPr>
                <w:szCs w:val="22"/>
              </w:rPr>
              <w:br/>
              <w:t xml:space="preserve">z płcią i cechy związane </w:t>
            </w:r>
            <w:r w:rsidRPr="009D6715">
              <w:rPr>
                <w:szCs w:val="22"/>
              </w:rPr>
              <w:br/>
              <w:t>z płcią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jaką rolę </w:t>
            </w:r>
            <w:r w:rsidRPr="009D6715">
              <w:rPr>
                <w:szCs w:val="22"/>
              </w:rPr>
              <w:br/>
              <w:t xml:space="preserve">w determinacji płci odgrywają gen SRY </w:t>
            </w:r>
            <w:r w:rsidRPr="009D6715">
              <w:rPr>
                <w:szCs w:val="22"/>
              </w:rPr>
              <w:br/>
              <w:t>i hormony wytwarzane przez rozwijające się jądra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mechanizm inaktywacji </w:t>
            </w:r>
            <w:r w:rsidR="00D33F8B">
              <w:rPr>
                <w:szCs w:val="22"/>
              </w:rPr>
              <w:br/>
            </w:r>
            <w:r w:rsidRPr="009D6715">
              <w:rPr>
                <w:szCs w:val="22"/>
              </w:rPr>
              <w:t>chromosomu X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dwa podstawowe typy genetycznej determinacji płci i podaje przykłady organizmów, u których one występują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powody, dla których daltonizm </w:t>
            </w:r>
            <w:r w:rsidRPr="009D6715">
              <w:rPr>
                <w:szCs w:val="22"/>
              </w:rPr>
              <w:br/>
              <w:t xml:space="preserve">i hemofilia występują niemal wyłącznie </w:t>
            </w:r>
            <w:r w:rsidRPr="009D6715">
              <w:rPr>
                <w:szCs w:val="22"/>
              </w:rPr>
              <w:br/>
              <w:t>u mężczyzn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jakie znaczenie ma proces inaktywacji jednego z chromosomów X w większości komórek organizmu kobiety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przykłady środowiskowego mechanizmu determinowania płci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planuje doświadczenie mające na celu wykazanie związku dziedziczenia koloru oczu muszki owocowej </w:t>
            </w:r>
            <w:r w:rsidRPr="009D6715">
              <w:rPr>
                <w:szCs w:val="22"/>
              </w:rPr>
              <w:br/>
              <w:t>z dziedziczeniem płci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10.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Inne sposoby dziedziczenia cech</w:t>
            </w:r>
          </w:p>
        </w:tc>
        <w:tc>
          <w:tcPr>
            <w:tcW w:w="2789" w:type="dxa"/>
          </w:tcPr>
          <w:p w:rsidR="009D6715" w:rsidRPr="009D6715" w:rsidRDefault="00612661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allele wielokrotne</w:t>
            </w:r>
            <w:r w:rsidR="009D6715" w:rsidRPr="009D6715">
              <w:rPr>
                <w:szCs w:val="22"/>
              </w:rPr>
              <w:t xml:space="preserve"> na przykładzie dziedziczenia grup krwi </w:t>
            </w:r>
            <w:r w:rsidR="009D6715" w:rsidRPr="009D6715">
              <w:rPr>
                <w:szCs w:val="22"/>
              </w:rPr>
              <w:br/>
              <w:t>u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wykonuje krzyżówki dotyczące dziedziczenia grup krwi i czynnika Rh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wystąpienia określonego fenotypu u potomstwa </w:t>
            </w:r>
            <w:r w:rsidRPr="009D6715">
              <w:rPr>
                <w:szCs w:val="22"/>
              </w:rPr>
              <w:br/>
              <w:t xml:space="preserve">w wypadku dziedziczenia alleli wielokrotnych </w:t>
            </w:r>
          </w:p>
        </w:tc>
        <w:tc>
          <w:tcPr>
            <w:tcW w:w="2816" w:type="dxa"/>
          </w:tcPr>
          <w:p w:rsidR="009D6715" w:rsidRPr="009D6715" w:rsidRDefault="00612661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dominacja niezupełna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kodominacja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kumulatywne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plejotropowe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charakteryzuje relacje między allelami jednego genu oparte na dominacji niezupełnej i kodominacji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 xml:space="preserve">w wypadku kodominacji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podaje przykład cechy uwarunkowanej obecnością genów kumulatywnych</w:t>
            </w:r>
          </w:p>
        </w:tc>
        <w:tc>
          <w:tcPr>
            <w:tcW w:w="2601" w:type="dxa"/>
          </w:tcPr>
          <w:p w:rsidR="009D6715" w:rsidRPr="009D6715" w:rsidRDefault="00612661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wyjasnia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geny komplementarne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dopełniające się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epistatyczne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 xml:space="preserve">geny </w:t>
            </w:r>
            <w:r w:rsidR="009D6715" w:rsidRPr="009D6715">
              <w:rPr>
                <w:i/>
                <w:szCs w:val="22"/>
              </w:rPr>
              <w:lastRenderedPageBreak/>
              <w:t>hipostatyczne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z jakiego powodu geny determinujące barwę kwiatów groszku pachnącego zostały nazwane genami komplementarnymi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prawdopodobieństwo 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 xml:space="preserve">w wypadku dziedziczenia genów dopełniających się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działanie genów epistatycznych </w:t>
            </w:r>
            <w:r w:rsidRPr="009D6715">
              <w:rPr>
                <w:szCs w:val="22"/>
              </w:rPr>
              <w:br/>
              <w:t xml:space="preserve">i hipostatycznych </w:t>
            </w:r>
            <w:r w:rsidRPr="009D6715">
              <w:rPr>
                <w:szCs w:val="22"/>
              </w:rPr>
              <w:br/>
              <w:t xml:space="preserve">w wypadku dziedziczenia barwy sierści </w:t>
            </w:r>
            <w:r w:rsidR="006E7DE9">
              <w:rPr>
                <w:szCs w:val="22"/>
              </w:rPr>
              <w:t xml:space="preserve">u </w:t>
            </w:r>
            <w:r w:rsidRPr="009D6715">
              <w:rPr>
                <w:szCs w:val="22"/>
              </w:rPr>
              <w:t>gryzoni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wyjaśnia, </w:t>
            </w:r>
            <w:r w:rsidR="00562D0F">
              <w:rPr>
                <w:szCs w:val="22"/>
              </w:rPr>
              <w:t xml:space="preserve">co </w:t>
            </w:r>
            <w:r w:rsidR="008D76DE">
              <w:rPr>
                <w:szCs w:val="22"/>
              </w:rPr>
              <w:t>to znaczy</w:t>
            </w:r>
            <w:r w:rsidR="00562D0F">
              <w:rPr>
                <w:szCs w:val="22"/>
              </w:rPr>
              <w:t>, że</w:t>
            </w:r>
            <w:r w:rsidRPr="009D6715">
              <w:rPr>
                <w:szCs w:val="22"/>
              </w:rPr>
              <w:t xml:space="preserve"> chorob</w:t>
            </w:r>
            <w:r w:rsidR="00562D0F">
              <w:rPr>
                <w:szCs w:val="22"/>
              </w:rPr>
              <w:t>a</w:t>
            </w:r>
            <w:r w:rsidRPr="009D6715">
              <w:rPr>
                <w:szCs w:val="22"/>
              </w:rPr>
              <w:t xml:space="preserve"> genetyczn</w:t>
            </w:r>
            <w:r w:rsidR="00562D0F">
              <w:rPr>
                <w:szCs w:val="22"/>
              </w:rPr>
              <w:t>a</w:t>
            </w:r>
            <w:r w:rsidRPr="009D6715">
              <w:rPr>
                <w:szCs w:val="22"/>
              </w:rPr>
              <w:t xml:space="preserve"> </w:t>
            </w:r>
            <w:r w:rsidR="00562D0F">
              <w:rPr>
                <w:szCs w:val="22"/>
              </w:rPr>
              <w:t>jest</w:t>
            </w:r>
            <w:r w:rsidR="00562D0F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>uwarunkowan</w:t>
            </w:r>
            <w:r w:rsidR="00562D0F">
              <w:rPr>
                <w:szCs w:val="22"/>
              </w:rPr>
              <w:t>a</w:t>
            </w:r>
            <w:r w:rsidRPr="009D6715">
              <w:rPr>
                <w:szCs w:val="22"/>
              </w:rPr>
              <w:t xml:space="preserve"> przez gen plejotropow</w:t>
            </w:r>
            <w:r w:rsidR="00562D0F">
              <w:rPr>
                <w:szCs w:val="22"/>
              </w:rPr>
              <w:t>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określa prawdopodobieństwo wystąpienia genotypów </w:t>
            </w:r>
            <w:r w:rsidRPr="009D6715">
              <w:rPr>
                <w:szCs w:val="22"/>
              </w:rPr>
              <w:br/>
              <w:t xml:space="preserve">i fenotypów u potomstwa </w:t>
            </w:r>
            <w:r w:rsidRPr="009D6715">
              <w:rPr>
                <w:szCs w:val="22"/>
              </w:rPr>
              <w:br/>
              <w:t xml:space="preserve">w wypadku dziedziczenia genów epistatycznych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11.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Zmienność organizmów</w:t>
            </w:r>
          </w:p>
        </w:tc>
        <w:tc>
          <w:tcPr>
            <w:tcW w:w="2789" w:type="dxa"/>
          </w:tcPr>
          <w:p w:rsidR="009D6715" w:rsidRPr="009D6715" w:rsidRDefault="00562D0F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zmienność genetyczna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zmienność środowiskowa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rodzaje zmienności i wskazuje zależności między nimi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potwierdzające występowanie zmienności środowiskowej </w:t>
            </w:r>
          </w:p>
        </w:tc>
        <w:tc>
          <w:tcPr>
            <w:tcW w:w="2816" w:type="dxa"/>
          </w:tcPr>
          <w:p w:rsidR="009D6715" w:rsidRPr="009D6715" w:rsidRDefault="00562D0F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zmienność ciągła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zmienność nieciągła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zmienności ciągłej </w:t>
            </w:r>
            <w:r w:rsidRPr="009D6715">
              <w:rPr>
                <w:szCs w:val="22"/>
              </w:rPr>
              <w:br/>
              <w:t xml:space="preserve">i nieciągłej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przyczyny zmienności genetycznej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znaczenie zmienności genetycznej </w:t>
            </w:r>
            <w:r w:rsidRPr="009D6715">
              <w:rPr>
                <w:szCs w:val="22"/>
              </w:rPr>
              <w:br/>
              <w:t xml:space="preserve">i środowiskowej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porównuje zmienność genetyczną ze zmiennością środowiskową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w jaki sposób niezależna segregacja chromosomów, </w:t>
            </w:r>
            <w:r w:rsidRPr="009D6715">
              <w:rPr>
                <w:i/>
                <w:szCs w:val="22"/>
              </w:rPr>
              <w:t>crossing-</w:t>
            </w:r>
            <w:r w:rsidR="00D33F8B">
              <w:rPr>
                <w:i/>
                <w:szCs w:val="22"/>
              </w:rPr>
              <w:br/>
              <w:t>-</w:t>
            </w:r>
            <w:r w:rsidRPr="009D6715">
              <w:rPr>
                <w:i/>
                <w:szCs w:val="22"/>
              </w:rPr>
              <w:t>over</w:t>
            </w:r>
            <w:r w:rsidRPr="009D6715">
              <w:rPr>
                <w:szCs w:val="22"/>
              </w:rPr>
              <w:t xml:space="preserve"> oraz losowe łączenie się gamet wpływają na zmienność osobniczą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cechy mutacji, które stanowią jedno </w:t>
            </w:r>
            <w:r w:rsidRPr="009D6715">
              <w:rPr>
                <w:szCs w:val="22"/>
              </w:rPr>
              <w:br/>
              <w:t xml:space="preserve">z głównych źródeł zmienności genetycznej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zmienność genetyczną rekombinacyjną </w:t>
            </w:r>
            <w:r w:rsidRPr="009D6715">
              <w:rPr>
                <w:szCs w:val="22"/>
              </w:rPr>
              <w:br/>
            </w:r>
            <w:r w:rsidRPr="009D6715">
              <w:rPr>
                <w:szCs w:val="22"/>
              </w:rPr>
              <w:lastRenderedPageBreak/>
              <w:t>z</w:t>
            </w:r>
            <w:r w:rsidR="006E7DE9">
              <w:rPr>
                <w:szCs w:val="22"/>
              </w:rPr>
              <w:t>e zmiennością</w:t>
            </w:r>
            <w:r w:rsidRPr="009D6715">
              <w:rPr>
                <w:szCs w:val="22"/>
              </w:rPr>
              <w:t xml:space="preserve"> mutacyjną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fenotypy zależne od genotypu oraz od wpływu środowiska </w:t>
            </w:r>
          </w:p>
        </w:tc>
        <w:tc>
          <w:tcPr>
            <w:tcW w:w="2525" w:type="dxa"/>
          </w:tcPr>
          <w:p w:rsidR="005B5FBE" w:rsidRPr="00A93ECF" w:rsidRDefault="005B5FBE" w:rsidP="00482658">
            <w:pPr>
              <w:pStyle w:val="Styl1"/>
              <w:rPr>
                <w:szCs w:val="22"/>
              </w:rPr>
            </w:pPr>
            <w:r w:rsidRPr="00A93ECF">
              <w:lastRenderedPageBreak/>
              <w:t xml:space="preserve">wyjaśnia znaczenie pojęcia </w:t>
            </w:r>
            <w:r w:rsidRPr="00A93ECF">
              <w:rPr>
                <w:i/>
              </w:rPr>
              <w:t>transpozony</w:t>
            </w:r>
            <w:r>
              <w:rPr>
                <w:i/>
              </w:rPr>
              <w:t xml:space="preserve"> </w:t>
            </w:r>
            <w:r w:rsidR="00D33F8B">
              <w:rPr>
                <w:i/>
              </w:rPr>
              <w:br/>
            </w:r>
            <w:r w:rsidRPr="00A93ECF">
              <w:t xml:space="preserve">i określa znaczenie transpozonów w rozwoju zmienności osobniczej </w:t>
            </w:r>
          </w:p>
          <w:p w:rsidR="005B5FBE" w:rsidRPr="00A93ECF" w:rsidRDefault="005B5FBE" w:rsidP="00482658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znaczenie pojęcia </w:t>
            </w:r>
            <w:r w:rsidRPr="009D6715">
              <w:rPr>
                <w:i/>
                <w:szCs w:val="22"/>
              </w:rPr>
              <w:t>norma reakcji genotypu</w:t>
            </w:r>
            <w:r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przyczyny zmienności obserwowanej </w:t>
            </w:r>
            <w:r w:rsidRPr="009D6715">
              <w:rPr>
                <w:szCs w:val="22"/>
              </w:rPr>
              <w:br/>
              <w:t xml:space="preserve">w wypadku organizmów </w:t>
            </w:r>
            <w:r w:rsidRPr="009D6715">
              <w:rPr>
                <w:szCs w:val="22"/>
              </w:rPr>
              <w:br/>
              <w:t xml:space="preserve">o identycznych </w:t>
            </w:r>
            <w:r w:rsidRPr="009D6715">
              <w:rPr>
                <w:szCs w:val="22"/>
              </w:rPr>
              <w:lastRenderedPageBreak/>
              <w:t>genotypach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12.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Zmiany w informacji genetycznej</w:t>
            </w:r>
          </w:p>
        </w:tc>
        <w:tc>
          <w:tcPr>
            <w:tcW w:w="2789" w:type="dxa"/>
          </w:tcPr>
          <w:p w:rsidR="009D6715" w:rsidRPr="009D6715" w:rsidRDefault="006B461A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mutacja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mutacja genowa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mutacja chromosomowa strukturalna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mutacja chromosomowa liczbowa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czynnik mutagenny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fizycznych, chemicznych </w:t>
            </w:r>
            <w:r w:rsidRPr="009D6715">
              <w:rPr>
                <w:szCs w:val="22"/>
              </w:rPr>
              <w:br/>
              <w:t>i biologicznych czynników mutagennych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mutacji genowych i mutacji chromosomowych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pozytywne </w:t>
            </w:r>
            <w:r w:rsidRPr="009D6715">
              <w:rPr>
                <w:szCs w:val="22"/>
              </w:rPr>
              <w:br/>
              <w:t xml:space="preserve">i negatywne skutki mutacji </w:t>
            </w:r>
          </w:p>
        </w:tc>
        <w:tc>
          <w:tcPr>
            <w:tcW w:w="2816" w:type="dxa"/>
          </w:tcPr>
          <w:p w:rsidR="009D6715" w:rsidRPr="009D6715" w:rsidRDefault="006B461A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mutacja somatyczna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mutacja generatywna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</w:t>
            </w:r>
            <w:r w:rsidR="006E7DE9">
              <w:rPr>
                <w:i/>
                <w:szCs w:val="22"/>
              </w:rPr>
              <w:t>a</w:t>
            </w:r>
            <w:r w:rsidR="009D6715" w:rsidRPr="009D6715">
              <w:rPr>
                <w:i/>
                <w:szCs w:val="22"/>
              </w:rPr>
              <w:t xml:space="preserve"> spontaniczn</w:t>
            </w:r>
            <w:r w:rsidR="006E7DE9">
              <w:rPr>
                <w:i/>
                <w:szCs w:val="22"/>
              </w:rPr>
              <w:t>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</w:t>
            </w:r>
            <w:r w:rsidR="006E7DE9">
              <w:rPr>
                <w:i/>
                <w:szCs w:val="22"/>
              </w:rPr>
              <w:t>a</w:t>
            </w:r>
            <w:r w:rsidR="009D6715" w:rsidRPr="009D6715">
              <w:rPr>
                <w:i/>
                <w:szCs w:val="22"/>
              </w:rPr>
              <w:t xml:space="preserve"> indukowan</w:t>
            </w:r>
            <w:r w:rsidR="006E7DE9">
              <w:rPr>
                <w:i/>
                <w:szCs w:val="22"/>
              </w:rPr>
              <w:t>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klasyfikuje mutacje według różnych kryteriów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ryzyko przekazania mutacji potomstwu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wskazuje przyczyny mutacji spontanicznych i mutacji indukowanych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uzasadnia konieczność ograniczenia w codziennym życiu stosowania substancji mutagennych</w:t>
            </w:r>
          </w:p>
        </w:tc>
        <w:tc>
          <w:tcPr>
            <w:tcW w:w="2601" w:type="dxa"/>
          </w:tcPr>
          <w:p w:rsidR="009D6715" w:rsidRPr="009D6715" w:rsidRDefault="006B461A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mutacje letalne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mutacje subletalne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mutacje neutralne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mutacje korzystne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protoonkogeny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onkogeny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geny supresorowe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charakter zmian w DNA typowych dla różnych mutacji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skutki mutacji genowych dla kodowanego przez dany gen łańcucha polipeptydowego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przyczyny powstawania mutacji chromosomowych liczbowych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rozpoznaje na schematach różne rodzaje mutacji chromosomowych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wskazuje na zależności między występowaniem mutacji a transformacją nowotworową komórki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przewiduje i ilustruje zmiany kariotypu dowolnego organizmu powstałe w wyniku mutacji chromosomowych liczbowych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 znaczenie mutacji w przebiegu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różnicę między kariotypami organizmu aneuploidalnego </w:t>
            </w:r>
            <w:r w:rsidRPr="009D6715">
              <w:rPr>
                <w:szCs w:val="22"/>
              </w:rPr>
              <w:br/>
              <w:t xml:space="preserve">i </w:t>
            </w:r>
            <w:r w:rsidR="006E7DE9" w:rsidRPr="009D6715">
              <w:rPr>
                <w:szCs w:val="22"/>
              </w:rPr>
              <w:t xml:space="preserve">organizmu </w:t>
            </w:r>
            <w:r w:rsidRPr="009D6715">
              <w:rPr>
                <w:szCs w:val="22"/>
              </w:rPr>
              <w:t>poliploidalnego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protoonkogenów i genów supresorowych oraz chorób nowotworowych związanych z ich mutacjami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13.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Choroby jednogenowe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chorób genetycznych uwarunkowanych </w:t>
            </w:r>
            <w:r w:rsidRPr="009D6715">
              <w:rPr>
                <w:szCs w:val="22"/>
              </w:rPr>
              <w:lastRenderedPageBreak/>
              <w:t>obecnością w autosomach zmutowanych alleli dominujących i recesywnych</w:t>
            </w:r>
          </w:p>
          <w:p w:rsidR="009D6715" w:rsidRPr="009D6715" w:rsidRDefault="00756792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choroby bloku metabolicznego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polegają choroby bloku metabolicznego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chorób bloku metabolicznego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choroby bloku metabolicznego, których leczenie polega na stosowaniu odpowiedniej diety eliminacyjnej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klasyfikuje choroby genetyczne w zależności od sposobu ich dziedziczenia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wyjaśnia przyczyny oraz podaje ogólne objawy mukowiscydozy, fenyloketonurii, choroby Huntingtona, anemii sierpowatej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rozpoznaje na rycinie prawidłowe oraz sierpowate erytrocyty krwi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 przyczyny oraz podaje ogólne objawy albinizmu, alkaptonurii, </w:t>
            </w:r>
            <w:r w:rsidRPr="009D6715">
              <w:rPr>
                <w:szCs w:val="22"/>
              </w:rPr>
              <w:lastRenderedPageBreak/>
              <w:t>choroby Parkinsona, dystrofii mięśniowej Duchenne</w:t>
            </w:r>
            <w:r w:rsidRPr="009D6715">
              <w:rPr>
                <w:szCs w:val="22"/>
                <w:vertAlign w:val="superscript"/>
              </w:rPr>
              <w:t>’</w:t>
            </w:r>
            <w:r w:rsidRPr="009D6715">
              <w:rPr>
                <w:szCs w:val="22"/>
              </w:rPr>
              <w:t>a, krzywicy opornej na witaminę D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stosowanych obecnie metod leczenia wybranych chorób genetycznych oraz ocenia ich skuteczność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chorób człowieka wynikających z mutacji mitochondrialnego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ustala typy dziedziczenia </w:t>
            </w:r>
            <w:r w:rsidR="00434527" w:rsidRPr="00434527">
              <w:rPr>
                <w:szCs w:val="22"/>
              </w:rPr>
              <w:t xml:space="preserve">chorób genetycznych </w:t>
            </w:r>
            <w:r w:rsidRPr="009D6715">
              <w:rPr>
                <w:szCs w:val="22"/>
              </w:rPr>
              <w:t>na podstawie analizy rodowodów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porównuje strukturę </w:t>
            </w:r>
            <w:r w:rsidRPr="009D6715">
              <w:rPr>
                <w:szCs w:val="22"/>
              </w:rPr>
              <w:br/>
              <w:t xml:space="preserve">i właściwości hemoglobiny </w:t>
            </w:r>
            <w:r w:rsidRPr="009D6715">
              <w:rPr>
                <w:szCs w:val="22"/>
              </w:rPr>
              <w:lastRenderedPageBreak/>
              <w:t>prawidłowej oraz hemoglobiny sierpowatej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choroby człowieka wynikające </w:t>
            </w:r>
            <w:r w:rsidRPr="009D6715">
              <w:rPr>
                <w:szCs w:val="22"/>
              </w:rPr>
              <w:br/>
              <w:t xml:space="preserve">z mutacji </w:t>
            </w:r>
            <w:r w:rsidR="00434527" w:rsidRPr="009D6715">
              <w:rPr>
                <w:szCs w:val="22"/>
              </w:rPr>
              <w:t>DNA</w:t>
            </w:r>
            <w:r w:rsidR="00434527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mitochondrialnego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znaczenie analizy rodowodów jako metody diagnozowania chorób genetycznych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14.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 w:rsidRPr="009D6715">
              <w:rPr>
                <w:szCs w:val="22"/>
              </w:rPr>
              <w:t xml:space="preserve">Choroby chromosomalne </w:t>
            </w:r>
            <w:r w:rsidRPr="009D6715">
              <w:rPr>
                <w:szCs w:val="22"/>
              </w:rPr>
              <w:br/>
              <w:t>i wieloczynnikowe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</w:t>
            </w:r>
            <w:r w:rsidR="00434527">
              <w:rPr>
                <w:szCs w:val="22"/>
              </w:rPr>
              <w:t xml:space="preserve"> oraz objawy</w:t>
            </w:r>
            <w:r w:rsidRPr="009D6715">
              <w:rPr>
                <w:szCs w:val="22"/>
              </w:rPr>
              <w:t xml:space="preserve"> chorób genetycznych człowieka wynikających </w:t>
            </w:r>
            <w:r w:rsidRPr="009D6715">
              <w:rPr>
                <w:szCs w:val="22"/>
              </w:rPr>
              <w:br/>
              <w:t xml:space="preserve">z nieprawidłowej struktury chromosomów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chorób genetycznych człowieka wynikających ze zmiany liczby autosomów </w:t>
            </w:r>
            <w:r w:rsidRPr="009D6715">
              <w:rPr>
                <w:szCs w:val="22"/>
              </w:rPr>
              <w:br/>
              <w:t xml:space="preserve">i chromosomów płci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rodzaj zmian kariotypu u chorych </w:t>
            </w:r>
            <w:r w:rsidRPr="009D6715">
              <w:rPr>
                <w:szCs w:val="22"/>
              </w:rPr>
              <w:br/>
              <w:t xml:space="preserve">z zespołem Downa, zespołem Klinefeltera </w:t>
            </w:r>
            <w:r w:rsidRPr="009D6715">
              <w:rPr>
                <w:szCs w:val="22"/>
              </w:rPr>
              <w:br/>
              <w:t>i zespołem Turnera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objawy zespołu Downa, zespołu Klinefeltera</w:t>
            </w:r>
            <w:r w:rsidRPr="009D6715">
              <w:rPr>
                <w:szCs w:val="22"/>
              </w:rPr>
              <w:br/>
              <w:t>i zespołu Turnera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zależność między wiekiem rodziców </w:t>
            </w:r>
            <w:r w:rsidRPr="009D6715">
              <w:rPr>
                <w:szCs w:val="22"/>
              </w:rPr>
              <w:br/>
              <w:t xml:space="preserve">a prawdopodobieństwem urodzenia się dziecka </w:t>
            </w:r>
            <w:r w:rsidRPr="009D6715">
              <w:rPr>
                <w:szCs w:val="22"/>
              </w:rPr>
              <w:br/>
              <w:t>z zespołem Downa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choroby spowodowane mutacjami strukturalnymi na przykładzie przewlekłej białaczki szpikowej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rodzaj zmian kariotypu u chorych </w:t>
            </w:r>
            <w:r w:rsidRPr="009D6715">
              <w:rPr>
                <w:szCs w:val="22"/>
              </w:rPr>
              <w:br/>
              <w:t xml:space="preserve">z zespołem Edwardsa </w:t>
            </w:r>
            <w:r w:rsidRPr="009D6715">
              <w:rPr>
                <w:szCs w:val="22"/>
              </w:rPr>
              <w:br/>
              <w:t>i zespołem Patau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objawy zespołu Edwardsa i zespołu Patau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fotografie kariotypów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choroby wieloczynnikowe</w:t>
            </w:r>
          </w:p>
        </w:tc>
      </w:tr>
      <w:tr w:rsidR="009D6715" w:rsidRPr="009D6715" w:rsidTr="00E5261D">
        <w:tc>
          <w:tcPr>
            <w:tcW w:w="1561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Biotechnologia molekularna</w:t>
            </w: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Biotechnologia. Podstawowe techniki inżynierii genetycznej</w:t>
            </w:r>
          </w:p>
        </w:tc>
        <w:tc>
          <w:tcPr>
            <w:tcW w:w="2789" w:type="dxa"/>
          </w:tcPr>
          <w:p w:rsidR="009D6715" w:rsidRPr="009D6715" w:rsidRDefault="00756792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biotechnologia molekularna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inżynieria genetyczna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lastRenderedPageBreak/>
              <w:t>elektroforeza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DNA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PCR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klonowanie DNA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transformacja genetyczna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dziedzin życia, w których można zastosować biotechnologię molekularną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enzymy stosowane w biotechnologii molekularnej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techniki inżynierii genetycznej </w:t>
            </w:r>
          </w:p>
          <w:p w:rsidR="009D6715" w:rsidRPr="009D6715" w:rsidRDefault="009D6715" w:rsidP="00434527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etapy modyfikacji genomu</w:t>
            </w:r>
          </w:p>
        </w:tc>
        <w:tc>
          <w:tcPr>
            <w:tcW w:w="2816" w:type="dxa"/>
          </w:tcPr>
          <w:p w:rsidR="009D6715" w:rsidRPr="009D6715" w:rsidRDefault="00756792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sonda molekularna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wektor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sekwencjonowanie DNA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lastRenderedPageBreak/>
              <w:t>hybrydyzacja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czym się zajmuje inżynieria genetyczna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wykorzystanie enzymów restrykcyjnych, ligaz i polimeraz DNA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polega: hybrydyzacja DNA </w:t>
            </w:r>
            <w:r w:rsidRPr="009D6715">
              <w:rPr>
                <w:szCs w:val="22"/>
              </w:rPr>
              <w:br/>
              <w:t xml:space="preserve">z wykorzystaniem sondy molekularnej, analiza restrykcyjna, elektroforeza DNA, PCR, sekwencjonowanie DNA, klonowanie DNA, transformacja genetyczna </w:t>
            </w:r>
          </w:p>
          <w:p w:rsidR="009D6715" w:rsidRPr="009D6715" w:rsidRDefault="00072D9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wymienia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>po jednym przykładzie praktycznego wykorzystania technik inżynierii genetycznej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sposoby wprowadzenia obcego genu do komórki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porównuje biotechnologię klasyczną </w:t>
            </w:r>
            <w:r w:rsidR="00434527">
              <w:rPr>
                <w:szCs w:val="22"/>
              </w:rPr>
              <w:t>z biotechnologią</w:t>
            </w:r>
            <w:r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lastRenderedPageBreak/>
              <w:t>molekularną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enzymy stosowane </w:t>
            </w:r>
            <w:r w:rsidRPr="009D6715">
              <w:rPr>
                <w:szCs w:val="22"/>
              </w:rPr>
              <w:br/>
              <w:t xml:space="preserve">w biotechnologii molekularnej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poszczególne etapy analizy restrykcyjnej DNA, przebiegu PCR, klonowania 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cel tworzenia bibliotek genomowych </w:t>
            </w:r>
            <w:r w:rsidRPr="009D6715">
              <w:rPr>
                <w:szCs w:val="22"/>
              </w:rPr>
              <w:br/>
              <w:t>i bibliotek cDNA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wektory stosowane do transformacji genetycznej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sprawdza, jakie produkty powstaną na skutek cięcia DNA przez </w:t>
            </w:r>
            <w:r w:rsidRPr="009D6715">
              <w:rPr>
                <w:szCs w:val="22"/>
              </w:rPr>
              <w:lastRenderedPageBreak/>
              <w:t xml:space="preserve">enzymy restrykcyjne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zalety i wady łańcuchowej reakcji polimerazy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metody pośredniego </w:t>
            </w:r>
            <w:r w:rsidRPr="009D6715">
              <w:rPr>
                <w:szCs w:val="22"/>
              </w:rPr>
              <w:br/>
              <w:t>i bezpośredniego wprowadzenia DNA do komórek roślin i 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analizuje przebieg klonowania DNA na przykładzie genu myszy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etapy tworzenia bibliotek genomowych </w:t>
            </w:r>
            <w:r w:rsidRPr="009D6715">
              <w:rPr>
                <w:szCs w:val="22"/>
              </w:rPr>
              <w:br/>
              <w:t>i bibliotek cDNA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2.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Organizmy zmodyfikowane genetycznie</w:t>
            </w:r>
          </w:p>
        </w:tc>
        <w:tc>
          <w:tcPr>
            <w:tcW w:w="2789" w:type="dxa"/>
          </w:tcPr>
          <w:p w:rsidR="009D6715" w:rsidRPr="009D6715" w:rsidRDefault="00072D9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organizm zmodyfikowany genetycznie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organizm transgeniczny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produkt GMO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podobieństwa </w:t>
            </w:r>
            <w:r w:rsidRPr="009D6715">
              <w:rPr>
                <w:szCs w:val="22"/>
              </w:rPr>
              <w:br/>
              <w:t xml:space="preserve">i różnice między organizmami zmodyfikowanymi genetycznie oraz transgenicznymi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metody </w:t>
            </w:r>
            <w:r w:rsidRPr="009D6715">
              <w:rPr>
                <w:szCs w:val="22"/>
              </w:rPr>
              <w:lastRenderedPageBreak/>
              <w:t xml:space="preserve">otrzymywania organizmów zmodyfikowanych genetycznie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praktycznego wykorzystania mikroorganizmów, roślin </w:t>
            </w:r>
            <w:r w:rsidRPr="009D6715">
              <w:rPr>
                <w:szCs w:val="22"/>
              </w:rPr>
              <w:br/>
              <w:t xml:space="preserve">i zwierząt zmodyfikowanych genetycznie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podaje przykłady zmodyfikowanych genetycznie roślin i 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perspektywy praktycznego wykorzystania organizmów zmodyfikowanych genetycznie w rolnictwie, przemyśle, medycynie </w:t>
            </w:r>
            <w:r w:rsidRPr="009D6715">
              <w:rPr>
                <w:szCs w:val="22"/>
              </w:rPr>
              <w:br/>
              <w:t xml:space="preserve">i nauce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sposób oznakowania </w:t>
            </w:r>
            <w:r w:rsidRPr="009D6715">
              <w:rPr>
                <w:szCs w:val="22"/>
              </w:rPr>
              <w:lastRenderedPageBreak/>
              <w:t xml:space="preserve">produktów GMO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na zagrożenia ze strony GMO </w:t>
            </w:r>
          </w:p>
        </w:tc>
        <w:tc>
          <w:tcPr>
            <w:tcW w:w="2601" w:type="dxa"/>
          </w:tcPr>
          <w:p w:rsidR="009D6715" w:rsidRPr="00434527" w:rsidRDefault="009D6715" w:rsidP="00E5261D">
            <w:pPr>
              <w:pStyle w:val="Styl1"/>
              <w:rPr>
                <w:szCs w:val="22"/>
              </w:rPr>
            </w:pPr>
            <w:r w:rsidRPr="00434527">
              <w:rPr>
                <w:szCs w:val="22"/>
              </w:rPr>
              <w:lastRenderedPageBreak/>
              <w:t xml:space="preserve">charakteryzuje metody otrzymywania bakterii </w:t>
            </w:r>
            <w:r w:rsidR="00434527" w:rsidRPr="00434527">
              <w:rPr>
                <w:szCs w:val="22"/>
              </w:rPr>
              <w:t>i</w:t>
            </w:r>
            <w:r w:rsidR="00434527">
              <w:rPr>
                <w:szCs w:val="22"/>
              </w:rPr>
              <w:t> </w:t>
            </w:r>
            <w:r w:rsidRPr="00434527">
              <w:rPr>
                <w:szCs w:val="22"/>
              </w:rPr>
              <w:t xml:space="preserve">roślin transgenicznych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etapy modyfikacji komórek zarodkowych </w:t>
            </w:r>
            <w:r w:rsidR="00434527">
              <w:rPr>
                <w:szCs w:val="22"/>
              </w:rPr>
              <w:t>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produktów GMO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podaje przykłady badań stosowanych w wypadku organizmów </w:t>
            </w:r>
            <w:r w:rsidRPr="009D6715">
              <w:rPr>
                <w:szCs w:val="22"/>
              </w:rPr>
              <w:lastRenderedPageBreak/>
              <w:t xml:space="preserve">zmodyfikowanych genetycznie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omawia wybrane modyfikacje genetyczne mikroorganizmów, roślin i 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w jaki sposób kontroluje się mikroorganizmy zmodyfikowane genetycznie uwolnione do środowiska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sposoby </w:t>
            </w:r>
            <w:r w:rsidRPr="009D6715">
              <w:rPr>
                <w:szCs w:val="22"/>
              </w:rPr>
              <w:lastRenderedPageBreak/>
              <w:t xml:space="preserve">zapobiegania zagrożeniom ze strony GMO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argumenty przemawiające za genetyczną modyfikacją organizmów oraz przeciw niej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regulacje prawne dotyczące GMO w Unii Europejskiej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3.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 xml:space="preserve">Klonowanie – korzyści </w:t>
            </w:r>
            <w:r w:rsidRPr="009D6715">
              <w:rPr>
                <w:sz w:val="20"/>
              </w:rPr>
              <w:br/>
              <w:t>i zagrożenia</w:t>
            </w:r>
          </w:p>
        </w:tc>
        <w:tc>
          <w:tcPr>
            <w:tcW w:w="2789" w:type="dxa"/>
          </w:tcPr>
          <w:p w:rsidR="009D6715" w:rsidRPr="009D6715" w:rsidRDefault="00072D9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klon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klonowanie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organizmów będących naturalnymi klonami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cele klonowania mikroorganizmów, komórek, roślin i zwierząt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otrzymuje się klony mikroorganizmów, komórek, roślin i 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sposoby wykorzystania klonów mikroorganizmów, komórek, roślin i zwierząt w różnych dziedzinach życia człowieka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na obawy etyczne dotyczące klonowania zwierząt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swoje stanowisko w sprawie klonowania człowieka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rodzaje rozmnażania bezpłciowego jako przykłady naturalnego klonowania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sposoby klonowania roślin </w:t>
            </w:r>
            <w:r w:rsidRPr="009D6715">
              <w:rPr>
                <w:szCs w:val="22"/>
              </w:rPr>
              <w:br/>
              <w:t xml:space="preserve">i zwierząt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formułuje argumenty przemawiające za klonowaniem zwierząt oraz przeciw niemu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klonowanie terapeutyczne </w:t>
            </w:r>
            <w:r w:rsidRPr="009D6715">
              <w:rPr>
                <w:szCs w:val="22"/>
              </w:rPr>
              <w:br/>
              <w:t>i</w:t>
            </w:r>
            <w:r w:rsidR="00434527">
              <w:rPr>
                <w:szCs w:val="22"/>
              </w:rPr>
              <w:t xml:space="preserve"> klonowanie</w:t>
            </w:r>
            <w:r w:rsidRPr="009D6715">
              <w:rPr>
                <w:szCs w:val="22"/>
              </w:rPr>
              <w:t xml:space="preserve"> reprodukcyjne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kolejne etapy klonowania zwierząt metodą transplantacji jąder i rozdzielania komórek zarodka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planuje doświadczenie, którego celem będzie udowodnienie, że jądro zróżnicowanej komórki może pokierować rozwojem organizmu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osiągnięć w klonowaniu zwierząt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4.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Biotechnologia molekularna w medycynie</w:t>
            </w:r>
          </w:p>
        </w:tc>
        <w:tc>
          <w:tcPr>
            <w:tcW w:w="2789" w:type="dxa"/>
          </w:tcPr>
          <w:p w:rsidR="009D6715" w:rsidRPr="009D6715" w:rsidRDefault="003C482D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diagnostyka molekularna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biofarmaceutyki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terapia genowa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komórki macierzyste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korzyści </w:t>
            </w:r>
            <w:r w:rsidRPr="009D6715">
              <w:rPr>
                <w:szCs w:val="22"/>
              </w:rPr>
              <w:lastRenderedPageBreak/>
              <w:t>wynikające z poznania genomu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czym zajmuje </w:t>
            </w:r>
            <w:r w:rsidR="00434527" w:rsidRPr="009D6715">
              <w:rPr>
                <w:szCs w:val="22"/>
              </w:rPr>
              <w:t xml:space="preserve">się </w:t>
            </w:r>
            <w:r w:rsidRPr="009D6715">
              <w:rPr>
                <w:szCs w:val="22"/>
              </w:rPr>
              <w:t xml:space="preserve">diagnostyka molekularna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technik inżynierii genetycznej wykorzystywanych </w:t>
            </w:r>
            <w:r w:rsidRPr="009D6715">
              <w:rPr>
                <w:szCs w:val="22"/>
              </w:rPr>
              <w:br/>
              <w:t xml:space="preserve">w diagnozowaniu chorób genetycznych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wymienia argumenty przemawiające za stosowaniem szczepionek wytwarzanych metodami inżynierii genetycznej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wykorzystanie </w:t>
            </w:r>
            <w:r w:rsidRPr="009D6715">
              <w:rPr>
                <w:szCs w:val="22"/>
              </w:rPr>
              <w:lastRenderedPageBreak/>
              <w:t xml:space="preserve">diagnostyki molekularnej </w:t>
            </w:r>
            <w:r w:rsidRPr="009D6715">
              <w:rPr>
                <w:szCs w:val="22"/>
              </w:rPr>
              <w:br/>
              <w:t xml:space="preserve">w wykrywaniu chorób genetycznych, zakaźnych, nowotworowych oraz wieloczynnikowych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leków otrzymanych metodami inżynierii genetycznej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terapia genowa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zastosowanie komórek macierzystych </w:t>
            </w:r>
            <w:r w:rsidRPr="009D6715">
              <w:rPr>
                <w:szCs w:val="22"/>
              </w:rPr>
              <w:br/>
              <w:t>w leczeniu chorób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czym się zajmuje medycyna molekularna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</w:t>
            </w:r>
            <w:r w:rsidR="00434527" w:rsidRPr="00434527">
              <w:rPr>
                <w:szCs w:val="22"/>
              </w:rPr>
              <w:t>korzyści i</w:t>
            </w:r>
            <w:r w:rsidR="00434527">
              <w:rPr>
                <w:szCs w:val="22"/>
              </w:rPr>
              <w:t> </w:t>
            </w:r>
            <w:r w:rsidR="00434527" w:rsidRPr="00434527">
              <w:rPr>
                <w:szCs w:val="22"/>
              </w:rPr>
              <w:t>zagrożenia wynikające z</w:t>
            </w:r>
            <w:r w:rsidR="00434527">
              <w:rPr>
                <w:szCs w:val="22"/>
              </w:rPr>
              <w:t> </w:t>
            </w:r>
            <w:r w:rsidR="00434527" w:rsidRPr="00434527">
              <w:rPr>
                <w:szCs w:val="22"/>
              </w:rPr>
              <w:t xml:space="preserve">ustalenia sekwencji </w:t>
            </w:r>
            <w:r w:rsidRPr="009D6715">
              <w:rPr>
                <w:szCs w:val="22"/>
              </w:rPr>
              <w:t xml:space="preserve">genomu człowieka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w jaki sposób otrzymuje się nowoczesne </w:t>
            </w:r>
            <w:r w:rsidRPr="009D6715">
              <w:rPr>
                <w:szCs w:val="22"/>
              </w:rPr>
              <w:lastRenderedPageBreak/>
              <w:t xml:space="preserve">szczepionki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szczepionki rekombinowane </w:t>
            </w:r>
            <w:r w:rsidR="00434527">
              <w:rPr>
                <w:szCs w:val="22"/>
              </w:rPr>
              <w:t>ze</w:t>
            </w:r>
            <w:r w:rsidR="00434527">
              <w:rPr>
                <w:szCs w:val="22"/>
              </w:rPr>
              <w:br/>
              <w:t>szczepionkami</w:t>
            </w:r>
            <w:r w:rsidRPr="009D6715">
              <w:rPr>
                <w:szCs w:val="22"/>
              </w:rPr>
              <w:t xml:space="preserve"> DNA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techniki inżynierii genetycznej wykorzystywane </w:t>
            </w:r>
            <w:r w:rsidRPr="009D6715">
              <w:rPr>
                <w:szCs w:val="22"/>
              </w:rPr>
              <w:br/>
              <w:t xml:space="preserve">w diagnostyce molekularnej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sposoby wytwarzania biofarmaceutyków </w:t>
            </w:r>
          </w:p>
          <w:p w:rsidR="009D6715" w:rsidRPr="009D6715" w:rsidRDefault="003C482D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przeciwciała monoklonalne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podaje przykłady wykorzystania przeciwciał monoklonalnych </w:t>
            </w:r>
            <w:r w:rsidRPr="009D6715">
              <w:rPr>
                <w:szCs w:val="22"/>
              </w:rPr>
              <w:br/>
              <w:t>w medycynie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w jaki sposób biotechnologia może się przyczynić do postępu </w:t>
            </w:r>
            <w:r w:rsidRPr="009D6715">
              <w:rPr>
                <w:szCs w:val="22"/>
              </w:rPr>
              <w:br/>
              <w:t>w transplantologii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korzyści </w:t>
            </w:r>
            <w:r w:rsidRPr="009D6715">
              <w:rPr>
                <w:szCs w:val="22"/>
              </w:rPr>
              <w:br/>
              <w:t xml:space="preserve">i zagrożenia wynikające </w:t>
            </w:r>
            <w:r w:rsidRPr="009D6715">
              <w:rPr>
                <w:szCs w:val="22"/>
              </w:rPr>
              <w:br/>
              <w:t>z terapii genowej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wykorzystanie mikromacierzy </w:t>
            </w:r>
            <w:r w:rsidRPr="009D6715">
              <w:rPr>
                <w:szCs w:val="22"/>
              </w:rPr>
              <w:br/>
              <w:t xml:space="preserve">w diagnostyce molekularnej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znaczenie wykorzystania komórek </w:t>
            </w:r>
            <w:r w:rsidRPr="009D6715">
              <w:rPr>
                <w:szCs w:val="22"/>
              </w:rPr>
              <w:lastRenderedPageBreak/>
              <w:t>macierzystych w leczeniu chorób</w:t>
            </w:r>
          </w:p>
          <w:p w:rsidR="009D6715" w:rsidRPr="009D6715" w:rsidRDefault="009D6715" w:rsidP="00A93ECF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planuje doświadczenie mające na celu udowodnienie, że zróżnicowane komórki można przekształcić </w:t>
            </w:r>
            <w:r w:rsidR="00D33F8B">
              <w:rPr>
                <w:szCs w:val="22"/>
              </w:rPr>
              <w:br/>
            </w:r>
            <w:r w:rsidRPr="009D6715">
              <w:rPr>
                <w:szCs w:val="22"/>
              </w:rPr>
              <w:t xml:space="preserve">w komórki macierzyste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5.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 w:rsidRPr="009D6715">
              <w:rPr>
                <w:szCs w:val="22"/>
              </w:rPr>
              <w:t>Inne zastosowania biotechnologii molekularnej</w:t>
            </w:r>
          </w:p>
        </w:tc>
        <w:tc>
          <w:tcPr>
            <w:tcW w:w="2789" w:type="dxa"/>
          </w:tcPr>
          <w:p w:rsidR="009D6715" w:rsidRPr="009D6715" w:rsidRDefault="00CF6F2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 xml:space="preserve">profil genetyczny </w:t>
            </w:r>
          </w:p>
          <w:p w:rsidR="009D6715" w:rsidRPr="009D6715" w:rsidRDefault="009D6715" w:rsidP="00A93ECF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praktycznego zastosowania badań DNA </w:t>
            </w:r>
            <w:r w:rsidRPr="009D6715">
              <w:rPr>
                <w:szCs w:val="22"/>
              </w:rPr>
              <w:br/>
              <w:t xml:space="preserve">w medycynie sądowej, ewolucjonizmie </w:t>
            </w:r>
            <w:r w:rsidRPr="009D6715">
              <w:rPr>
                <w:szCs w:val="22"/>
              </w:rPr>
              <w:br/>
            </w:r>
            <w:r w:rsidRPr="009D6715">
              <w:rPr>
                <w:szCs w:val="22"/>
              </w:rPr>
              <w:lastRenderedPageBreak/>
              <w:t>i systematyce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przedstawia spos</w:t>
            </w:r>
            <w:r w:rsidR="00C4434F">
              <w:rPr>
                <w:szCs w:val="22"/>
              </w:rPr>
              <w:t>o</w:t>
            </w:r>
            <w:r w:rsidRPr="009D6715">
              <w:rPr>
                <w:szCs w:val="22"/>
              </w:rPr>
              <w:t>b</w:t>
            </w:r>
            <w:r w:rsidR="00C4434F">
              <w:rPr>
                <w:szCs w:val="22"/>
              </w:rPr>
              <w:t>y</w:t>
            </w:r>
            <w:r w:rsidRPr="009D6715">
              <w:rPr>
                <w:szCs w:val="22"/>
              </w:rPr>
              <w:t xml:space="preserve"> zastosowania metod genetycznych w medycynie sądowej, ewolucjonizmie </w:t>
            </w:r>
            <w:r w:rsidRPr="009D6715">
              <w:rPr>
                <w:szCs w:val="22"/>
              </w:rPr>
              <w:br/>
              <w:t>i systematyce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sposób wykorzystania analizy DNA </w:t>
            </w:r>
            <w:r w:rsidRPr="009D6715">
              <w:rPr>
                <w:szCs w:val="22"/>
              </w:rPr>
              <w:lastRenderedPageBreak/>
              <w:t xml:space="preserve">do określenia pokrewieństwa </w:t>
            </w:r>
            <w:r w:rsidR="00C4434F" w:rsidRPr="00C4434F">
              <w:rPr>
                <w:szCs w:val="22"/>
              </w:rPr>
              <w:t xml:space="preserve">(np. ustalania lub wykluczania ojcostwa) </w:t>
            </w:r>
          </w:p>
        </w:tc>
        <w:tc>
          <w:tcPr>
            <w:tcW w:w="2601" w:type="dxa"/>
          </w:tcPr>
          <w:p w:rsidR="009D6715" w:rsidRPr="009D6715" w:rsidRDefault="00575A8F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sekwencje mikrosatelitarne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znaczenie analizy sekwencji DNA </w:t>
            </w:r>
            <w:r w:rsidRPr="009D6715">
              <w:rPr>
                <w:szCs w:val="22"/>
              </w:rPr>
              <w:br/>
              <w:t xml:space="preserve">w badaniach ewolucyjnych </w:t>
            </w:r>
            <w:r w:rsidRPr="009D6715">
              <w:rPr>
                <w:szCs w:val="22"/>
              </w:rPr>
              <w:br/>
            </w:r>
            <w:r w:rsidRPr="009D6715">
              <w:rPr>
                <w:szCs w:val="22"/>
              </w:rPr>
              <w:lastRenderedPageBreak/>
              <w:t xml:space="preserve">i taksonomicznych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analizuje kolejne etapy ustalania profilu genetycznego </w:t>
            </w:r>
          </w:p>
          <w:p w:rsidR="009D6715" w:rsidRPr="009D6715" w:rsidRDefault="00C4434F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 xml:space="preserve">omawia wykorzystanie </w:t>
            </w:r>
            <w:r w:rsidR="009D6715" w:rsidRPr="009D6715">
              <w:rPr>
                <w:szCs w:val="22"/>
              </w:rPr>
              <w:t>DNA</w:t>
            </w:r>
            <w:r>
              <w:rPr>
                <w:szCs w:val="22"/>
              </w:rPr>
              <w:t xml:space="preserve"> mitochondrialnego</w:t>
            </w:r>
            <w:r w:rsidR="009D6715" w:rsidRPr="009D6715">
              <w:rPr>
                <w:szCs w:val="22"/>
              </w:rPr>
              <w:t xml:space="preserve"> w badaniach ewolucyjnych</w:t>
            </w:r>
          </w:p>
          <w:p w:rsidR="009D6715" w:rsidRPr="009D6715" w:rsidRDefault="00575A8F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 xml:space="preserve">filogenetyka molekularna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analizuje drzewo filogenetyczne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przedstawia sposoby wykorzystania informacji zawartych w DNA</w:t>
            </w:r>
          </w:p>
        </w:tc>
      </w:tr>
      <w:tr w:rsidR="009D6715" w:rsidRPr="009D6715" w:rsidTr="00E5261D">
        <w:tc>
          <w:tcPr>
            <w:tcW w:w="1561" w:type="dxa"/>
            <w:vMerge w:val="restart"/>
          </w:tcPr>
          <w:p w:rsidR="009D6715" w:rsidRPr="00482658" w:rsidRDefault="009D6715" w:rsidP="00E5261D">
            <w:pPr>
              <w:jc w:val="center"/>
              <w:rPr>
                <w:b/>
                <w:sz w:val="20"/>
              </w:rPr>
            </w:pPr>
            <w:r w:rsidRPr="00482658">
              <w:rPr>
                <w:b/>
                <w:sz w:val="20"/>
              </w:rPr>
              <w:lastRenderedPageBreak/>
              <w:t>Ekologia</w:t>
            </w: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 w:rsidRPr="009D6715">
              <w:rPr>
                <w:szCs w:val="22"/>
              </w:rPr>
              <w:t>Czym się zajmuje ekologia?</w:t>
            </w:r>
          </w:p>
        </w:tc>
        <w:tc>
          <w:tcPr>
            <w:tcW w:w="2789" w:type="dxa"/>
          </w:tcPr>
          <w:p w:rsidR="009D6715" w:rsidRPr="009D6715" w:rsidRDefault="00D12D9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ekologia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ochrona środowiska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ochrona przyrody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siedlisko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nisza ekologiczna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zakres badań ekologicznych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klasyfikuje czynniki środowiska na biotyczne </w:t>
            </w:r>
            <w:r w:rsidRPr="009D6715">
              <w:rPr>
                <w:szCs w:val="22"/>
              </w:rPr>
              <w:br/>
              <w:t>i abiotyczne</w:t>
            </w:r>
          </w:p>
          <w:p w:rsidR="009D6715" w:rsidRPr="009D6715" w:rsidRDefault="00D12D9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zasoby środowiska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warunki środowiska</w:t>
            </w:r>
            <w:r w:rsidR="009D6715" w:rsidRPr="009D6715">
              <w:rPr>
                <w:szCs w:val="22"/>
              </w:rPr>
              <w:t>, podaje odpowiednie przykłady</w:t>
            </w:r>
          </w:p>
          <w:p w:rsidR="009D6715" w:rsidRPr="009D6715" w:rsidRDefault="00D12D9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nisza ekologiczna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gatunki wskaźnikowe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praktycznego zastosowania gatunków wskaźnikowych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określa, czym się zajmuj</w:t>
            </w:r>
            <w:r w:rsidR="00C4434F">
              <w:rPr>
                <w:szCs w:val="22"/>
              </w:rPr>
              <w:t>ą</w:t>
            </w:r>
            <w:r w:rsidRPr="009D6715">
              <w:rPr>
                <w:szCs w:val="22"/>
              </w:rPr>
              <w:t xml:space="preserve"> ekologia, ochrona środowiska i ochrona przyrody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niszę ekologiczną wybranych gatunków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 relacje między siedliskiem a niszą ekologiczną organizmu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prawo minimum </w:t>
            </w:r>
            <w:r w:rsidRPr="009D6715">
              <w:rPr>
                <w:szCs w:val="22"/>
              </w:rPr>
              <w:br/>
              <w:t>i prawo tolerancji ekologicznej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zasada współdziałania czynników środowiska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porosty wykorzystuje się do oceny stanu czystości powietrza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różnicę między zasobami </w:t>
            </w:r>
            <w:r w:rsidR="00C4434F">
              <w:rPr>
                <w:szCs w:val="22"/>
              </w:rPr>
              <w:t xml:space="preserve">środowiska </w:t>
            </w:r>
            <w:r w:rsidRPr="009D6715">
              <w:rPr>
                <w:szCs w:val="22"/>
              </w:rPr>
              <w:t xml:space="preserve">a warunkami środowiska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podaje przykłady ilustrujące prawo minimum, prawo tolerancji ekologicznej, zasadę współdziałania czynników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podobieństwa</w:t>
            </w:r>
            <w:r w:rsidRPr="009D6715">
              <w:rPr>
                <w:szCs w:val="22"/>
              </w:rPr>
              <w:br/>
              <w:t xml:space="preserve">i różnice między prawem minimum a prawem tolerancji ekologicznej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uzasadnia</w:t>
            </w:r>
            <w:r w:rsidR="00C4434F">
              <w:rPr>
                <w:szCs w:val="22"/>
              </w:rPr>
              <w:t>, że istnieje</w:t>
            </w:r>
            <w:r w:rsidRPr="009D6715">
              <w:rPr>
                <w:szCs w:val="22"/>
              </w:rPr>
              <w:t xml:space="preserve"> związek między zakresem tolerancji organizmów a ich rozmieszczeniem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zasady wyodrębniania form ekologicznych</w:t>
            </w:r>
            <w:r w:rsidR="00C4434F">
              <w:rPr>
                <w:szCs w:val="22"/>
              </w:rPr>
              <w:t xml:space="preserve"> organizmów</w:t>
            </w:r>
          </w:p>
          <w:p w:rsidR="009D6715" w:rsidRPr="009D6715" w:rsidRDefault="00D12D9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eurybionty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stenobionty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interpretuje wykres ilustrujący zakres </w:t>
            </w:r>
            <w:r w:rsidRPr="009D6715">
              <w:rPr>
                <w:szCs w:val="22"/>
              </w:rPr>
              <w:lastRenderedPageBreak/>
              <w:t>tolerancji różnych gatunków wobec wybranego czynnika środowiska</w:t>
            </w:r>
          </w:p>
        </w:tc>
        <w:tc>
          <w:tcPr>
            <w:tcW w:w="2525" w:type="dxa"/>
          </w:tcPr>
          <w:p w:rsidR="009D6715" w:rsidRPr="009D6715" w:rsidRDefault="00D12D9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gatunek kosmopolityczny</w:t>
            </w:r>
          </w:p>
          <w:p w:rsidR="009D6715" w:rsidRPr="009D6715" w:rsidRDefault="00955208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wykazuje, że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>pojęcie niszy ekologicznej</w:t>
            </w:r>
            <w:r>
              <w:rPr>
                <w:szCs w:val="22"/>
              </w:rPr>
              <w:t xml:space="preserve"> dotyczy</w:t>
            </w:r>
            <w:r w:rsidR="009D6715" w:rsidRPr="009D6715">
              <w:rPr>
                <w:szCs w:val="22"/>
              </w:rPr>
              <w:t xml:space="preserve"> zarówno</w:t>
            </w:r>
            <w:r w:rsidR="009D6715" w:rsidRPr="009D6715">
              <w:rPr>
                <w:szCs w:val="22"/>
              </w:rPr>
              <w:br/>
              <w:t xml:space="preserve">osobnika, jak </w:t>
            </w:r>
            <w:r w:rsidR="009D6715" w:rsidRPr="009D6715">
              <w:rPr>
                <w:szCs w:val="22"/>
              </w:rPr>
              <w:br/>
              <w:t>i gatunku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zakres tolerancji ekologicznej organizmów wobec konkretnego czynnika środowiska</w:t>
            </w:r>
          </w:p>
          <w:p w:rsidR="009D6715" w:rsidRPr="009D6715" w:rsidRDefault="00124FD7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wskazuje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>różnic</w:t>
            </w:r>
            <w:r>
              <w:rPr>
                <w:szCs w:val="22"/>
              </w:rPr>
              <w:t>e</w:t>
            </w:r>
            <w:r w:rsidR="009D6715" w:rsidRPr="009D6715">
              <w:rPr>
                <w:szCs w:val="22"/>
              </w:rPr>
              <w:t xml:space="preserve"> między gatunkami kosmopolitycznymi </w:t>
            </w:r>
            <w:r w:rsidR="009D6715" w:rsidRPr="009D6715">
              <w:rPr>
                <w:szCs w:val="22"/>
              </w:rPr>
              <w:br/>
              <w:t xml:space="preserve">a wskaźnikowymi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formy ekologiczne roślin wyodrębnione ze względu na wymagania </w:t>
            </w:r>
            <w:r w:rsidR="00C4434F">
              <w:rPr>
                <w:szCs w:val="22"/>
              </w:rPr>
              <w:t>dotyczące ilości</w:t>
            </w:r>
            <w:r w:rsidRPr="009D6715">
              <w:rPr>
                <w:szCs w:val="22"/>
              </w:rPr>
              <w:t xml:space="preserve"> wody</w:t>
            </w:r>
          </w:p>
          <w:p w:rsidR="009D6715" w:rsidRPr="009D6715" w:rsidRDefault="009D6715" w:rsidP="00A93ECF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planuje doświadczenie mające na celu zbadanie zakresu tolerancji wybranego gatunku rośliny </w:t>
            </w:r>
            <w:r w:rsidR="00DA34D6">
              <w:rPr>
                <w:szCs w:val="22"/>
              </w:rPr>
              <w:t>na działanie</w:t>
            </w:r>
            <w:r w:rsidR="00DA34D6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określonego czynnika </w:t>
            </w:r>
            <w:r w:rsidRPr="009D6715">
              <w:rPr>
                <w:szCs w:val="22"/>
              </w:rPr>
              <w:lastRenderedPageBreak/>
              <w:t xml:space="preserve">środowiska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2.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 w:rsidRPr="009D6715">
              <w:rPr>
                <w:szCs w:val="22"/>
              </w:rPr>
              <w:t>Ekologia populacji</w:t>
            </w:r>
          </w:p>
        </w:tc>
        <w:tc>
          <w:tcPr>
            <w:tcW w:w="2789" w:type="dxa"/>
          </w:tcPr>
          <w:p w:rsidR="009D6715" w:rsidRPr="009D6715" w:rsidRDefault="00DA34D6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populacja lokalna gatunku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dwa podstawowe typy oddziaływania między osobnikami w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cechy charakteryzujące populację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znaczenie liczebności i zagęszczenia jako parametrów opisujących populację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czynniki wpływające na liczebność populacji</w:t>
            </w:r>
          </w:p>
        </w:tc>
        <w:tc>
          <w:tcPr>
            <w:tcW w:w="2816" w:type="dxa"/>
          </w:tcPr>
          <w:p w:rsidR="009D6715" w:rsidRPr="009D6715" w:rsidRDefault="00DA34D6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rozrodczość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śmiertelność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migracja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struktura wiekowa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populacji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struktura płciowa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populacji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zasięg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przestrzenny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rozmieszczenie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emigracja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imigracja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podstawowe typy rozmieszczenia populacji i podaje przykłady gatunków, które </w:t>
            </w:r>
            <w:r w:rsidR="00C4434F">
              <w:rPr>
                <w:szCs w:val="22"/>
              </w:rPr>
              <w:t>reprezentują każdy z nich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przedstawia trzy podstawowe typy krzywej przeżywania</w:t>
            </w:r>
            <w:r w:rsidR="00A94970">
              <w:rPr>
                <w:szCs w:val="22"/>
              </w:rPr>
              <w:t>,</w:t>
            </w:r>
            <w:r w:rsidR="00A94970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>podaje przykłady gatunków, dla których są one charakterystyczne</w:t>
            </w:r>
          </w:p>
          <w:p w:rsidR="009D6715" w:rsidRPr="009D6715" w:rsidRDefault="009D6715" w:rsidP="00A93ECF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</w:t>
            </w:r>
            <w:r w:rsidR="00D12DC3">
              <w:rPr>
                <w:szCs w:val="22"/>
              </w:rPr>
              <w:t xml:space="preserve">niezależne od zagęszczenia </w:t>
            </w:r>
            <w:r w:rsidRPr="009D6715">
              <w:rPr>
                <w:szCs w:val="22"/>
              </w:rPr>
              <w:t>czynniki ograniczające liczebność populacji</w:t>
            </w:r>
          </w:p>
        </w:tc>
        <w:tc>
          <w:tcPr>
            <w:tcW w:w="2601" w:type="dxa"/>
          </w:tcPr>
          <w:p w:rsidR="009D6715" w:rsidRPr="009D6715" w:rsidRDefault="00DA34D6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opór środowiska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tempo wzrostu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oddziaływania między członkami populacji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regułę Alleego </w:t>
            </w:r>
            <w:r w:rsidRPr="009D6715">
              <w:rPr>
                <w:szCs w:val="22"/>
              </w:rPr>
              <w:br/>
              <w:t>i podaje przykłady jej działania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czynniki wpływające na przebieg krzywej przeżywania organizmów</w:t>
            </w:r>
          </w:p>
          <w:p w:rsidR="00D33F8B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piramidę obrazującą strukturę wiekową i strukturę płciową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możliwości rozwoju danej populacji</w:t>
            </w:r>
          </w:p>
          <w:p w:rsidR="009D6715" w:rsidRPr="008D76DE" w:rsidRDefault="009D6715" w:rsidP="00482658">
            <w:pPr>
              <w:pStyle w:val="Styl1"/>
              <w:numPr>
                <w:ilvl w:val="0"/>
                <w:numId w:val="28"/>
              </w:numPr>
              <w:ind w:left="227" w:hanging="227"/>
            </w:pPr>
            <w:r w:rsidRPr="009D6715">
              <w:rPr>
                <w:szCs w:val="22"/>
              </w:rPr>
              <w:t xml:space="preserve">przedstawia </w:t>
            </w:r>
            <w:r w:rsidR="00516071">
              <w:t>w sposób</w:t>
            </w:r>
            <w:r w:rsidR="00516071" w:rsidRPr="00F122B0">
              <w:t xml:space="preserve"> graficzny wzrost wykładnicz</w:t>
            </w:r>
            <w:r w:rsidR="00516071">
              <w:t>y</w:t>
            </w:r>
            <w:r w:rsidR="00516071" w:rsidRPr="00F122B0">
              <w:t xml:space="preserve"> i wzrost logistyc</w:t>
            </w:r>
            <w:r w:rsidR="00516071" w:rsidRPr="00F122B0">
              <w:t>z</w:t>
            </w:r>
            <w:r w:rsidR="00516071" w:rsidRPr="00F122B0">
              <w:t>n</w:t>
            </w:r>
            <w:r w:rsidR="00516071">
              <w:t>y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zalety i wady życia w grupie </w:t>
            </w:r>
          </w:p>
        </w:tc>
        <w:tc>
          <w:tcPr>
            <w:tcW w:w="2525" w:type="dxa"/>
          </w:tcPr>
          <w:p w:rsidR="009D6715" w:rsidRPr="009D6715" w:rsidRDefault="00D301A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wskazuje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>różnic</w:t>
            </w:r>
            <w:r>
              <w:rPr>
                <w:szCs w:val="22"/>
              </w:rPr>
              <w:t>e</w:t>
            </w:r>
            <w:r w:rsidR="009D6715" w:rsidRPr="009D6715">
              <w:rPr>
                <w:szCs w:val="22"/>
              </w:rPr>
              <w:t xml:space="preserve"> między rozrodczością fizjologiczną </w:t>
            </w:r>
            <w:r w:rsidR="009D6715" w:rsidRPr="009D6715">
              <w:rPr>
                <w:szCs w:val="22"/>
              </w:rPr>
              <w:br/>
              <w:t xml:space="preserve">i ekologiczną oraz śmiertelnością fizjologiczną </w:t>
            </w:r>
            <w:r w:rsidR="009D6715" w:rsidRPr="009D6715">
              <w:rPr>
                <w:szCs w:val="22"/>
              </w:rPr>
              <w:br/>
              <w:t xml:space="preserve">i ekologiczną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strategie rozrodu typu </w:t>
            </w:r>
            <w:r w:rsidRPr="009D6715">
              <w:rPr>
                <w:szCs w:val="22"/>
              </w:rPr>
              <w:br/>
            </w:r>
            <w:r w:rsidRPr="00C4434F">
              <w:rPr>
                <w:i/>
                <w:szCs w:val="22"/>
              </w:rPr>
              <w:t>r</w:t>
            </w:r>
            <w:r w:rsidRPr="009D6715">
              <w:rPr>
                <w:szCs w:val="22"/>
              </w:rPr>
              <w:t xml:space="preserve"> oraz typu </w:t>
            </w:r>
            <w:r w:rsidRPr="00C4434F">
              <w:rPr>
                <w:i/>
                <w:szCs w:val="22"/>
              </w:rPr>
              <w:t>K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czynniki wpływające na liczebność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porównuje podstawowe modele wzrostu populacji</w:t>
            </w:r>
            <w:r w:rsidRPr="009D6715">
              <w:rPr>
                <w:szCs w:val="22"/>
              </w:rPr>
              <w:br/>
              <w:t>i podaje przykłady gatunków, które reprezentują każdy z nich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formy rozmieszczenia skupiskowego populacji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trzy podstawowe okresy w życiu każdego osobnika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3.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outlineLvl w:val="0"/>
              <w:rPr>
                <w:sz w:val="20"/>
              </w:rPr>
            </w:pPr>
            <w:r w:rsidRPr="009D6715">
              <w:rPr>
                <w:sz w:val="20"/>
              </w:rPr>
              <w:t>Oddziaływania antagonistyczne między organizmami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klasyfikuje oddziaływania międzygatunkowe na antagoniczne </w:t>
            </w:r>
            <w:r w:rsidRPr="009D6715">
              <w:rPr>
                <w:szCs w:val="22"/>
              </w:rPr>
              <w:br/>
              <w:t xml:space="preserve">i nieantagonistyczne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wymienia przykłady oddziaływań anatagonistycznych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skutki konkurencji wewnątrzgatunkowej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oddziaływań międzygatunkowych ograniczających liczebność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główne przyczyny i skutki konkurencji międzygatunkowej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charakteryzuje oddziaływania międzygatunkowe </w:t>
            </w:r>
            <w:r w:rsidRPr="009D6715">
              <w:rPr>
                <w:szCs w:val="22"/>
              </w:rPr>
              <w:br/>
              <w:t xml:space="preserve">w relacjach: ofiara – </w:t>
            </w:r>
            <w:r w:rsidRPr="009D6715">
              <w:rPr>
                <w:szCs w:val="22"/>
              </w:rPr>
              <w:lastRenderedPageBreak/>
              <w:t xml:space="preserve">drapieżnik, roślina – roślinożerca, żywiciel – pasożyt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mechanizmy adaptacyjne: ofiar </w:t>
            </w:r>
            <w:r w:rsidRPr="009D6715">
              <w:rPr>
                <w:szCs w:val="22"/>
              </w:rPr>
              <w:br/>
              <w:t xml:space="preserve">i drapieżników, roślin </w:t>
            </w:r>
            <w:r w:rsidRPr="009D6715">
              <w:rPr>
                <w:szCs w:val="22"/>
              </w:rPr>
              <w:br/>
              <w:t xml:space="preserve">i roślinożerców, pasożytów </w:t>
            </w:r>
            <w:r w:rsidRPr="009D6715">
              <w:rPr>
                <w:szCs w:val="22"/>
              </w:rPr>
              <w:br/>
              <w:t>i żywicieli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klasyfikuje pasożyty według wskazanych kryteriów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wyjaśnia, na czym polega zasada konkurencyjnego wypierania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skutki </w:t>
            </w:r>
            <w:r w:rsidRPr="009D6715">
              <w:rPr>
                <w:szCs w:val="22"/>
              </w:rPr>
              <w:lastRenderedPageBreak/>
              <w:t>konkurencji blisko spokrewnionych gatunków na podstawie eksperymentu przeprowadzonego przez</w:t>
            </w:r>
            <w:r w:rsidR="00D301AB">
              <w:rPr>
                <w:szCs w:val="22"/>
              </w:rPr>
              <w:t xml:space="preserve"> Gieorgija</w:t>
            </w:r>
            <w:r w:rsidRPr="009D6715">
              <w:rPr>
                <w:szCs w:val="22"/>
              </w:rPr>
              <w:t xml:space="preserve"> Gausego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konsekwencje zawężenia nisz ekologicznych konkurujących gatunków </w:t>
            </w:r>
          </w:p>
          <w:p w:rsidR="009D6715" w:rsidRPr="009D6715" w:rsidRDefault="00C4434F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analizuje</w:t>
            </w:r>
            <w:r w:rsidR="009D6715" w:rsidRPr="009D6715">
              <w:rPr>
                <w:szCs w:val="22"/>
              </w:rPr>
              <w:t xml:space="preserve"> cykliczn</w:t>
            </w:r>
            <w:r>
              <w:rPr>
                <w:szCs w:val="22"/>
              </w:rPr>
              <w:t>e</w:t>
            </w:r>
            <w:r w:rsidR="009D6715" w:rsidRPr="009D6715">
              <w:rPr>
                <w:szCs w:val="22"/>
              </w:rPr>
              <w:t xml:space="preserve"> zmian</w:t>
            </w:r>
            <w:r>
              <w:rPr>
                <w:szCs w:val="22"/>
              </w:rPr>
              <w:t>y</w:t>
            </w:r>
            <w:r w:rsidR="009D6715" w:rsidRPr="009D6715">
              <w:rPr>
                <w:szCs w:val="22"/>
              </w:rPr>
              <w:t xml:space="preserve"> liczebności populacji zjadającego </w:t>
            </w:r>
            <w:r w:rsidR="009D6715" w:rsidRPr="009D6715">
              <w:rPr>
                <w:szCs w:val="22"/>
              </w:rPr>
              <w:br/>
              <w:t xml:space="preserve">i populacji zjadanego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drapieżnictwo, roślinożerność </w:t>
            </w:r>
            <w:r w:rsidRPr="009D6715">
              <w:rPr>
                <w:szCs w:val="22"/>
              </w:rPr>
              <w:br/>
              <w:t xml:space="preserve">i pasożytnictwo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planuje doświadczenie mające na celu wykazanie istnienia konkurencyjnego </w:t>
            </w:r>
            <w:r w:rsidRPr="009D6715">
              <w:rPr>
                <w:szCs w:val="22"/>
              </w:rPr>
              <w:lastRenderedPageBreak/>
              <w:t>wypierania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skutki konkurencji wewnątrzgatunkowej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skutki działania substancji allelopatycznych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jakie znaczenie dla funkcjonowania biocenozy mają pasożyty, drapieżniki i roślinożercy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przewiduje skutki masowych pojawów organizmów </w:t>
            </w:r>
            <w:r w:rsidRPr="009D6715">
              <w:rPr>
                <w:szCs w:val="22"/>
              </w:rPr>
              <w:br/>
              <w:t>w środowisku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znaczenie wektorów </w:t>
            </w:r>
            <w:r w:rsidRPr="009D6715">
              <w:rPr>
                <w:szCs w:val="22"/>
              </w:rPr>
              <w:br/>
              <w:t xml:space="preserve">w rozprzestrzenianiu się pasożytów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4.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Oddziaływania nieantagonistyczne między organizmami</w:t>
            </w:r>
          </w:p>
        </w:tc>
        <w:tc>
          <w:tcPr>
            <w:tcW w:w="2789" w:type="dxa"/>
          </w:tcPr>
          <w:p w:rsidR="009D6715" w:rsidRPr="009D6715" w:rsidRDefault="009D6715" w:rsidP="009D6715">
            <w:pPr>
              <w:numPr>
                <w:ilvl w:val="0"/>
                <w:numId w:val="14"/>
              </w:numPr>
              <w:tabs>
                <w:tab w:val="clear" w:pos="720"/>
                <w:tab w:val="left" w:pos="227"/>
              </w:tabs>
              <w:spacing w:after="0"/>
              <w:ind w:left="237" w:hanging="227"/>
              <w:rPr>
                <w:sz w:val="20"/>
              </w:rPr>
            </w:pPr>
            <w:r w:rsidRPr="009D6715">
              <w:rPr>
                <w:sz w:val="20"/>
              </w:rPr>
              <w:t>wymienia nieantagonistyczne interakcje międzygatunkowe</w:t>
            </w:r>
          </w:p>
          <w:p w:rsidR="009D6715" w:rsidRPr="009D6715" w:rsidRDefault="00D301AB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mutualizm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komensalizm</w:t>
            </w:r>
            <w:r w:rsidR="009D6715" w:rsidRPr="009D6715">
              <w:rPr>
                <w:szCs w:val="22"/>
              </w:rPr>
              <w:t xml:space="preserve">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mechanizmy adaptacyjne organizmów pozostających w związku mutualistycznym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zachowań mutualistycznych </w:t>
            </w:r>
            <w:r w:rsidRPr="009D6715">
              <w:rPr>
                <w:szCs w:val="22"/>
              </w:rPr>
              <w:br/>
              <w:t xml:space="preserve">i komensalistycznych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mutualizm obligatoryjny </w:t>
            </w:r>
            <w:r w:rsidRPr="009D6715">
              <w:rPr>
                <w:szCs w:val="22"/>
              </w:rPr>
              <w:br/>
              <w:t xml:space="preserve">i </w:t>
            </w:r>
            <w:r w:rsidR="00C4434F" w:rsidRPr="009D6715">
              <w:rPr>
                <w:szCs w:val="22"/>
              </w:rPr>
              <w:t xml:space="preserve">mutualizm </w:t>
            </w:r>
            <w:r w:rsidRPr="009D6715">
              <w:rPr>
                <w:szCs w:val="22"/>
              </w:rPr>
              <w:t xml:space="preserve">fakultatywny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przykłady mutualizmu </w:t>
            </w:r>
            <w:r w:rsidRPr="009D6715">
              <w:rPr>
                <w:szCs w:val="22"/>
              </w:rPr>
              <w:br/>
              <w:t xml:space="preserve">i komensalizmu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5.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Struktura ekosystemu</w:t>
            </w:r>
          </w:p>
        </w:tc>
        <w:tc>
          <w:tcPr>
            <w:tcW w:w="2789" w:type="dxa"/>
          </w:tcPr>
          <w:p w:rsidR="009D6715" w:rsidRPr="009D6715" w:rsidRDefault="00200A2D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ekosystem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biocenoza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biotop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struktura troficzna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ekosystemu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struktura przestrzenna</w:t>
            </w:r>
            <w:r w:rsidR="009D6715" w:rsidRPr="009D6715">
              <w:rPr>
                <w:szCs w:val="22"/>
              </w:rPr>
              <w:t xml:space="preserve"> </w:t>
            </w:r>
            <w:r w:rsidR="009D6715" w:rsidRPr="009D6715">
              <w:rPr>
                <w:i/>
                <w:szCs w:val="22"/>
              </w:rPr>
              <w:t>ekosystemu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 xml:space="preserve">sukcesja ekologiczna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biotyczne </w:t>
            </w:r>
            <w:r w:rsidRPr="009D6715">
              <w:rPr>
                <w:szCs w:val="22"/>
              </w:rPr>
              <w:br/>
            </w:r>
            <w:r w:rsidRPr="009D6715">
              <w:rPr>
                <w:szCs w:val="22"/>
              </w:rPr>
              <w:lastRenderedPageBreak/>
              <w:t>i abiotyczne elementy ekosystemu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jaką rolę </w:t>
            </w:r>
            <w:r w:rsidRPr="009D6715">
              <w:rPr>
                <w:szCs w:val="22"/>
              </w:rPr>
              <w:br/>
              <w:t xml:space="preserve">w biocenozie odgrywają producenci, konsumenci </w:t>
            </w:r>
            <w:r w:rsidRPr="009D6715">
              <w:rPr>
                <w:szCs w:val="22"/>
              </w:rPr>
              <w:br/>
              <w:t xml:space="preserve">i destruenci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klasyfikuje rodzaje ekosystemów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klasyfikuje elementy ekosystemu na biotyczne </w:t>
            </w:r>
            <w:r w:rsidRPr="009D6715">
              <w:rPr>
                <w:szCs w:val="22"/>
              </w:rPr>
              <w:br/>
              <w:t xml:space="preserve">i abiotyczne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strukturę przestrzenną i troficzną </w:t>
            </w:r>
            <w:r w:rsidRPr="009D6715">
              <w:rPr>
                <w:szCs w:val="22"/>
              </w:rPr>
              <w:lastRenderedPageBreak/>
              <w:t xml:space="preserve">ekosystemu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polega sukcesja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eutrofizacja jezior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określa kryteria podziału ekosystemów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rodzaje ekosystemów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rola biocenozy </w:t>
            </w:r>
            <w:r w:rsidRPr="009D6715">
              <w:rPr>
                <w:szCs w:val="22"/>
              </w:rPr>
              <w:br/>
              <w:t xml:space="preserve">w kształtowaniu biotopu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wyjaśnia, od czego zależy struktura przestrzenna ekosystemu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procesy glebotwórcze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przebieg sukcesji pierwotnej i wtórnej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określa kryteria podziału sukcesji ekologicznej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rolę organizmów w procesach glebotwórczych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poziomy glebowe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wpływ biocenozy na mikroklimat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etapy eutrofizacji jezior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6.</w:t>
            </w:r>
          </w:p>
        </w:tc>
        <w:tc>
          <w:tcPr>
            <w:tcW w:w="2438" w:type="dxa"/>
          </w:tcPr>
          <w:p w:rsidR="009D6715" w:rsidRPr="009D6715" w:rsidRDefault="009D6715" w:rsidP="00B138EB">
            <w:pPr>
              <w:rPr>
                <w:sz w:val="20"/>
              </w:rPr>
            </w:pPr>
            <w:r w:rsidRPr="009D6715">
              <w:rPr>
                <w:sz w:val="20"/>
              </w:rPr>
              <w:t xml:space="preserve">Przepływ energii i krążenie materii w </w:t>
            </w:r>
            <w:r w:rsidR="0014264C">
              <w:rPr>
                <w:sz w:val="20"/>
              </w:rPr>
              <w:t>ekosystemie</w:t>
            </w:r>
          </w:p>
        </w:tc>
        <w:tc>
          <w:tcPr>
            <w:tcW w:w="2789" w:type="dxa"/>
          </w:tcPr>
          <w:p w:rsidR="009D6715" w:rsidRPr="009D6715" w:rsidRDefault="00477520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łańcuch troficzny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poziom troficzny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sieć troficzna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zależności między poziomami troficznymi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czynniki, które mogą ograniczać produktywność ekosystemów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konstruuje łańcuchy troficzne i sieci troficzne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nazywa poziomy troficzne </w:t>
            </w:r>
            <w:r w:rsidRPr="009D6715">
              <w:rPr>
                <w:szCs w:val="22"/>
              </w:rPr>
              <w:br/>
              <w:t xml:space="preserve">w łańcuchu troficznym i sieci troficznej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zjawisko krążenia materii i przepływu energii </w:t>
            </w:r>
            <w:r w:rsidRPr="009D6715">
              <w:rPr>
                <w:szCs w:val="22"/>
              </w:rPr>
              <w:br/>
              <w:t xml:space="preserve">w ekosystemie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produkcję pierwotną różnych ekosystemów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czym jest równowaga w ekosystemie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wyróżnia i porównuje dwa typy łańcuchów troficznych</w:t>
            </w:r>
          </w:p>
          <w:p w:rsidR="009D6715" w:rsidRPr="009D6715" w:rsidRDefault="00477520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produkcja pierwotna</w:t>
            </w:r>
            <w:r w:rsidR="009D6715" w:rsidRPr="009D6715">
              <w:rPr>
                <w:szCs w:val="22"/>
              </w:rPr>
              <w:t xml:space="preserve"> (</w:t>
            </w:r>
            <w:r w:rsidR="009D6715" w:rsidRPr="00410116">
              <w:rPr>
                <w:i/>
                <w:szCs w:val="22"/>
              </w:rPr>
              <w:t>brutto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410116">
              <w:rPr>
                <w:i/>
                <w:szCs w:val="22"/>
              </w:rPr>
              <w:t>netto</w:t>
            </w:r>
            <w:r w:rsidR="009D6715" w:rsidRPr="009D6715">
              <w:rPr>
                <w:szCs w:val="22"/>
              </w:rPr>
              <w:t xml:space="preserve">), </w:t>
            </w:r>
            <w:r w:rsidR="009D6715" w:rsidRPr="009D6715">
              <w:rPr>
                <w:i/>
                <w:szCs w:val="22"/>
              </w:rPr>
              <w:t>produkcja wtórna</w:t>
            </w:r>
            <w:r w:rsidR="009D6715" w:rsidRPr="009D6715">
              <w:rPr>
                <w:szCs w:val="22"/>
              </w:rPr>
              <w:t xml:space="preserve"> (</w:t>
            </w:r>
            <w:r w:rsidR="009D6715" w:rsidRPr="00410116">
              <w:rPr>
                <w:i/>
                <w:szCs w:val="22"/>
              </w:rPr>
              <w:t>brutto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410116">
              <w:rPr>
                <w:i/>
                <w:szCs w:val="22"/>
              </w:rPr>
              <w:t>netto</w:t>
            </w:r>
            <w:r w:rsidR="009D6715" w:rsidRPr="009D6715">
              <w:rPr>
                <w:szCs w:val="22"/>
              </w:rPr>
              <w:t xml:space="preserve">)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ekosystem autotroficzny jest samowystarczalny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przyczyny zaburzenia równowagi </w:t>
            </w:r>
            <w:r w:rsidRPr="009D6715">
              <w:rPr>
                <w:szCs w:val="22"/>
              </w:rPr>
              <w:br/>
              <w:t xml:space="preserve">w ekosystemach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produkcję pierwotną i wtórną wybranego ekosystemu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rysuje i porównuje trzy typy piramid troficznych: piramidę energii, piramidę liczebności, piramidę biomasy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lasy równikowe i rafy koralowe są ekosystemami </w:t>
            </w:r>
            <w:r w:rsidRPr="009D6715">
              <w:rPr>
                <w:szCs w:val="22"/>
              </w:rPr>
              <w:br/>
              <w:t>o najwyższej produktywności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7.</w:t>
            </w:r>
          </w:p>
        </w:tc>
        <w:tc>
          <w:tcPr>
            <w:tcW w:w="2438" w:type="dxa"/>
          </w:tcPr>
          <w:p w:rsidR="009D6715" w:rsidRPr="009D6715" w:rsidRDefault="009D6715" w:rsidP="00A93ECF">
            <w:pPr>
              <w:rPr>
                <w:sz w:val="20"/>
              </w:rPr>
            </w:pPr>
            <w:r w:rsidRPr="009D6715">
              <w:rPr>
                <w:sz w:val="20"/>
              </w:rPr>
              <w:t xml:space="preserve">Obieg </w:t>
            </w:r>
            <w:r w:rsidR="00B138EB">
              <w:rPr>
                <w:sz w:val="20"/>
              </w:rPr>
              <w:t>węgla i azotu</w:t>
            </w:r>
            <w:r w:rsidR="00B138EB" w:rsidRPr="009D6715">
              <w:rPr>
                <w:sz w:val="20"/>
              </w:rPr>
              <w:t xml:space="preserve"> </w:t>
            </w:r>
            <w:r w:rsidRPr="009D6715">
              <w:rPr>
                <w:sz w:val="20"/>
              </w:rPr>
              <w:br/>
              <w:t xml:space="preserve">w </w:t>
            </w:r>
            <w:r w:rsidR="00B138EB">
              <w:rPr>
                <w:sz w:val="20"/>
              </w:rPr>
              <w:t>przyrodzie</w:t>
            </w:r>
          </w:p>
        </w:tc>
        <w:tc>
          <w:tcPr>
            <w:tcW w:w="2789" w:type="dxa"/>
          </w:tcPr>
          <w:p w:rsidR="009D6715" w:rsidRPr="009D6715" w:rsidRDefault="00360CD2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cykle biogeochemiczne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polegają obieg węgla i obieg azotu </w:t>
            </w:r>
            <w:r w:rsidRPr="009D6715">
              <w:rPr>
                <w:szCs w:val="22"/>
              </w:rPr>
              <w:br/>
              <w:t xml:space="preserve">w przyrodzie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źródła węgla </w:t>
            </w:r>
            <w:r w:rsidRPr="009D6715">
              <w:rPr>
                <w:szCs w:val="22"/>
              </w:rPr>
              <w:br/>
              <w:t>w przyrodzie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jaki wpływ na obieg pierwiastków chemicznych w przyrodzie ma działalność gospodarcza człowieka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schematy obiegu węgla i obiegu azotu </w:t>
            </w:r>
            <w:r w:rsidRPr="009D6715">
              <w:rPr>
                <w:szCs w:val="22"/>
              </w:rPr>
              <w:br/>
              <w:t>w przyrodzie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</w:t>
            </w:r>
            <w:r w:rsidRPr="00410116">
              <w:rPr>
                <w:szCs w:val="22"/>
              </w:rPr>
              <w:t>nitryfikacja</w:t>
            </w:r>
            <w:r w:rsidRPr="009D6715">
              <w:rPr>
                <w:szCs w:val="22"/>
              </w:rPr>
              <w:t xml:space="preserve">, </w:t>
            </w:r>
            <w:r w:rsidRPr="00410116">
              <w:rPr>
                <w:szCs w:val="22"/>
              </w:rPr>
              <w:t>amonifikacja</w:t>
            </w:r>
            <w:r w:rsidRPr="009D6715">
              <w:rPr>
                <w:szCs w:val="22"/>
              </w:rPr>
              <w:t xml:space="preserve"> oraz </w:t>
            </w:r>
            <w:r w:rsidRPr="00410116">
              <w:rPr>
                <w:szCs w:val="22"/>
              </w:rPr>
              <w:t>denitryfikacja</w:t>
            </w:r>
            <w:r w:rsidRPr="009D6715">
              <w:rPr>
                <w:szCs w:val="22"/>
              </w:rPr>
              <w:t xml:space="preserve">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rolę organizmów w obiegu pierwiastków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przebieg reakcji nitryfikacji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8.</w:t>
            </w:r>
          </w:p>
        </w:tc>
        <w:tc>
          <w:tcPr>
            <w:tcW w:w="2438" w:type="dxa"/>
          </w:tcPr>
          <w:p w:rsidR="009D6715" w:rsidRDefault="009D6715" w:rsidP="00482658">
            <w:pPr>
              <w:pStyle w:val="Akapitzlist1"/>
              <w:spacing w:after="0"/>
              <w:ind w:left="41" w:hanging="12"/>
              <w:outlineLvl w:val="0"/>
              <w:rPr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 xml:space="preserve">Różnorodność biologiczna </w:t>
            </w:r>
          </w:p>
        </w:tc>
        <w:tc>
          <w:tcPr>
            <w:tcW w:w="2789" w:type="dxa"/>
          </w:tcPr>
          <w:p w:rsidR="009D6715" w:rsidRPr="009D6715" w:rsidRDefault="00360CD2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biom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różnorodność biologiczna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poziomy różnorodności biologicznej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główne biomy </w:t>
            </w:r>
            <w:r w:rsidRPr="009D6715">
              <w:rPr>
                <w:szCs w:val="22"/>
              </w:rPr>
              <w:lastRenderedPageBreak/>
              <w:t xml:space="preserve">lądowe i podaje nazwy stref klimatycznych, w których się one znajdują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główne biomy wodne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omawia kryteria, na podstawie których wyróżniono biomy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biomy lądowe oraz obszary gór wysokich, </w:t>
            </w:r>
            <w:r w:rsidRPr="009D6715">
              <w:rPr>
                <w:szCs w:val="22"/>
              </w:rPr>
              <w:lastRenderedPageBreak/>
              <w:t>uwzględniając takie czynniki, jak warunki klimatyczne, warunki glebowe, przeważającą roślinność i towarzyszące jej zwierzęta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warstwy lasu występujące w biomach leśnych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strefowość biomów wodnych na przykładzie jeziora i oceanu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biomy wodne, uwzględniając takie czynniki, jak warunki tlenowe, świetlne, głębokość, przeważającą roślinność oraz towarzyszące jej zwierzęta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różnice </w:t>
            </w:r>
            <w:r w:rsidRPr="009D6715">
              <w:rPr>
                <w:szCs w:val="22"/>
              </w:rPr>
              <w:br/>
              <w:t xml:space="preserve">w rozmieszczeniu gatunków na Ziemi </w:t>
            </w:r>
          </w:p>
          <w:p w:rsidR="009D6715" w:rsidRPr="009D6715" w:rsidRDefault="00360CD2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 xml:space="preserve">ogniska różnorodności </w:t>
            </w:r>
            <w:r w:rsidR="009D6715" w:rsidRPr="009D6715">
              <w:rPr>
                <w:i/>
                <w:szCs w:val="22"/>
              </w:rPr>
              <w:lastRenderedPageBreak/>
              <w:t>biologicznej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warunki życia </w:t>
            </w:r>
            <w:r w:rsidRPr="009D6715">
              <w:rPr>
                <w:szCs w:val="22"/>
              </w:rPr>
              <w:br/>
              <w:t>w porównywalnych strefach jeziora i morza lub oceanu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dowodzi trudności </w:t>
            </w:r>
            <w:r w:rsidRPr="009D6715">
              <w:rPr>
                <w:szCs w:val="22"/>
              </w:rPr>
              <w:br/>
              <w:t xml:space="preserve">w określaniu różnorodności gatunkowej na Ziemi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ocenia stopień poznania </w:t>
            </w:r>
            <w:r w:rsidRPr="009D6715">
              <w:rPr>
                <w:szCs w:val="22"/>
              </w:rPr>
              <w:lastRenderedPageBreak/>
              <w:t>różnorodności gatunkowej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porównuje różnorodność gatunkową poszczególnych biomów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9.</w:t>
            </w:r>
          </w:p>
        </w:tc>
        <w:tc>
          <w:tcPr>
            <w:tcW w:w="2438" w:type="dxa"/>
          </w:tcPr>
          <w:p w:rsidR="009D6715" w:rsidRDefault="009D6715" w:rsidP="00482658">
            <w:pPr>
              <w:pStyle w:val="Akapitzlist1"/>
              <w:spacing w:after="0"/>
              <w:ind w:left="0"/>
              <w:outlineLvl w:val="0"/>
              <w:rPr>
                <w:sz w:val="20"/>
                <w:szCs w:val="22"/>
              </w:rPr>
            </w:pPr>
            <w:r w:rsidRPr="00A068F7">
              <w:rPr>
                <w:rFonts w:ascii="Times New Roman" w:hAnsi="Times New Roman"/>
                <w:sz w:val="20"/>
                <w:szCs w:val="22"/>
              </w:rPr>
              <w:t>Czynniki kształt</w:t>
            </w:r>
            <w:r>
              <w:rPr>
                <w:rFonts w:ascii="Times New Roman" w:hAnsi="Times New Roman"/>
                <w:sz w:val="20"/>
                <w:szCs w:val="22"/>
              </w:rPr>
              <w:t>ujące różnorodność biologiczną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czynniki geograficzne wpływające na bioróżnorodność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przykłady negatywnego wpływu człowieka na bioróżnorodność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powody ochrony przyrody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działań podejmowanych w celu ochrony gatunków </w:t>
            </w:r>
            <w:r w:rsidRPr="009D6715">
              <w:rPr>
                <w:szCs w:val="22"/>
              </w:rPr>
              <w:br/>
              <w:t>i ekosystemów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klasyfikuje czynniki kształtujące różnorodność biologiczną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wpływ czynników geograficznych </w:t>
            </w:r>
            <w:r w:rsidRPr="009D6715">
              <w:rPr>
                <w:szCs w:val="22"/>
              </w:rPr>
              <w:br/>
              <w:t xml:space="preserve">i antropogenicznych na różnorodność biologiczną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</w:t>
            </w:r>
            <w:r w:rsidR="00252F6E">
              <w:rPr>
                <w:szCs w:val="22"/>
              </w:rPr>
              <w:t>polega</w:t>
            </w:r>
            <w:r w:rsidR="00252F6E" w:rsidRPr="009D6715">
              <w:rPr>
                <w:szCs w:val="22"/>
              </w:rPr>
              <w:t xml:space="preserve"> </w:t>
            </w:r>
            <w:r w:rsidR="00196D3D" w:rsidRPr="009D6715">
              <w:rPr>
                <w:szCs w:val="22"/>
              </w:rPr>
              <w:t>ochrona przyrody</w:t>
            </w:r>
            <w:r w:rsidR="00196D3D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>czynna i</w:t>
            </w:r>
            <w:r w:rsidR="00196D3D">
              <w:rPr>
                <w:szCs w:val="22"/>
              </w:rPr>
              <w:t> </w:t>
            </w:r>
            <w:r w:rsidRPr="009D6715">
              <w:rPr>
                <w:szCs w:val="22"/>
              </w:rPr>
              <w:t xml:space="preserve">bierna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podaje przykłady działań </w:t>
            </w:r>
            <w:r w:rsidRPr="009D6715">
              <w:rPr>
                <w:szCs w:val="22"/>
              </w:rPr>
              <w:br/>
              <w:t xml:space="preserve">z zakresu ochrony czynnej </w:t>
            </w:r>
            <w:r w:rsidRPr="009D6715">
              <w:rPr>
                <w:szCs w:val="22"/>
              </w:rPr>
              <w:br/>
              <w:t>i biernej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konieczność stosowania ochrony czynnej </w:t>
            </w:r>
            <w:r w:rsidRPr="009D6715">
              <w:rPr>
                <w:szCs w:val="22"/>
              </w:rPr>
              <w:lastRenderedPageBreak/>
              <w:t>dla zachowania wybranych gatunków i ekosystemów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introdukcja i reintrodukcja gatunku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wymienia przykłady gatunków, których introdukcja w niektórych regionach Polski spowodowała zmniejszenie różnorodności gatunkowej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wpływ zlodowaceń </w:t>
            </w:r>
            <w:r w:rsidRPr="009D6715">
              <w:rPr>
                <w:szCs w:val="22"/>
              </w:rPr>
              <w:br/>
              <w:t xml:space="preserve">i ukształtowania powierzchni na różnorodność biologiczną </w:t>
            </w:r>
          </w:p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relikt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ostoja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endemit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konieczność </w:t>
            </w:r>
            <w:r w:rsidRPr="009D6715">
              <w:rPr>
                <w:szCs w:val="22"/>
              </w:rPr>
              <w:lastRenderedPageBreak/>
              <w:t>ochrony dawnych odmian roślin i ras zwierząt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wskazuje konsekwencje zmniejszenia różnorodności biologicznej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gatunków, których populacje zostały odtworzone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wpływ gatunków inwazyjnych na gatunki rodzime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znaczenie korytarzy ekologicznych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10.</w:t>
            </w:r>
          </w:p>
        </w:tc>
        <w:tc>
          <w:tcPr>
            <w:tcW w:w="2438" w:type="dxa"/>
          </w:tcPr>
          <w:p w:rsidR="009D6715" w:rsidRPr="00A068F7" w:rsidRDefault="009D6715" w:rsidP="00E5261D">
            <w:pPr>
              <w:pStyle w:val="Akapitzlist1"/>
              <w:spacing w:after="0"/>
              <w:ind w:left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Elementy ochrony środowiska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klasyfikuje zasoby przyrody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skutki eksploatacji zasobów nieodnawialnych</w:t>
            </w:r>
          </w:p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efekt cieplarniany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kwaśne opady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smog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dziura ozonowa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alternatywne źródła energii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recykling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podaje przykłady racjonalnego gospodarowania zasobami przyrody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skutki eksploatacji zasobów odnawialnych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przyczyny globalnego ocieplenia klimatu, powstawania kwaśnych opadów, smogu </w:t>
            </w:r>
            <w:r w:rsidRPr="009D6715">
              <w:rPr>
                <w:szCs w:val="22"/>
              </w:rPr>
              <w:br/>
              <w:t>i dziury ozonowej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w jaki sposób niewłaściwa eksploatacja zasobów przyrody wpływa na środowisko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skutki kwaśnych opadów dla środowiska </w:t>
            </w:r>
            <w:r w:rsidRPr="009D6715">
              <w:rPr>
                <w:szCs w:val="22"/>
              </w:rPr>
              <w:br/>
              <w:t>i zdrowia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skutki powstawania dziury ozonowej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sposoby utylizacji odpadów</w:t>
            </w:r>
          </w:p>
        </w:tc>
        <w:tc>
          <w:tcPr>
            <w:tcW w:w="2601" w:type="dxa"/>
          </w:tcPr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rekultywacja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skutki eksploatacji zasobów odnawialnych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dochodzi do powstania efektu cieplarnianego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uzasadnia konieczność racjonalnego gospodarowania zasobami przyrody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proces powstawania kwaśnych opadów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ocenia wpływ różnych metod utylizacji odpadów na środowisko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przedstawia założenia koncepcji rozwoju zrównoważonego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odróżnia rodzaje smogu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zależność między dziurą ozonową </w:t>
            </w:r>
            <w:r w:rsidRPr="009D6715">
              <w:rPr>
                <w:szCs w:val="22"/>
              </w:rPr>
              <w:br/>
              <w:t>a powstawaniem nowotworów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uzasadnia konieczność gospodarowania odpadami</w:t>
            </w:r>
          </w:p>
        </w:tc>
      </w:tr>
      <w:tr w:rsidR="009D6715" w:rsidRPr="009D6715" w:rsidTr="00E5261D">
        <w:tc>
          <w:tcPr>
            <w:tcW w:w="1561" w:type="dxa"/>
            <w:vMerge w:val="restart"/>
          </w:tcPr>
          <w:p w:rsidR="009D6715" w:rsidRPr="009D6715" w:rsidRDefault="009D6715" w:rsidP="00E5261D">
            <w:pPr>
              <w:jc w:val="center"/>
              <w:rPr>
                <w:b/>
                <w:sz w:val="20"/>
              </w:rPr>
            </w:pPr>
            <w:r w:rsidRPr="009D6715">
              <w:rPr>
                <w:b/>
                <w:sz w:val="20"/>
              </w:rPr>
              <w:t>Ewolucja organizmów</w:t>
            </w: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1.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Rozwój myśli ewolucyjnej</w:t>
            </w:r>
          </w:p>
        </w:tc>
        <w:tc>
          <w:tcPr>
            <w:tcW w:w="2789" w:type="dxa"/>
          </w:tcPr>
          <w:p w:rsidR="009D6715" w:rsidRPr="009D6715" w:rsidRDefault="00252F6E" w:rsidP="00E5261D">
            <w:pPr>
              <w:pStyle w:val="Styl1"/>
              <w:rPr>
                <w:i/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ewolucja biologiczna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ewolucjonizm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naturalny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sztuczny</w:t>
            </w:r>
          </w:p>
          <w:p w:rsidR="009D6715" w:rsidRPr="009D6715" w:rsidRDefault="009D6715" w:rsidP="003E5F74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główne założenia teorii doboru naturalnego </w:t>
            </w:r>
            <w:r w:rsidR="00400705">
              <w:rPr>
                <w:szCs w:val="22"/>
              </w:rPr>
              <w:br/>
            </w:r>
            <w:r w:rsidR="00CE500E">
              <w:rPr>
                <w:szCs w:val="22"/>
              </w:rPr>
              <w:t>K</w:t>
            </w:r>
            <w:r w:rsidR="003E5F74">
              <w:rPr>
                <w:szCs w:val="22"/>
              </w:rPr>
              <w:t>arola</w:t>
            </w:r>
            <w:r w:rsidR="00CE500E">
              <w:rPr>
                <w:szCs w:val="22"/>
              </w:rPr>
              <w:t xml:space="preserve"> Darwina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przedstawia główne założenia teorii </w:t>
            </w:r>
            <w:r w:rsidR="00400705">
              <w:rPr>
                <w:szCs w:val="22"/>
              </w:rPr>
              <w:br/>
            </w:r>
            <w:r w:rsidR="003E5F74" w:rsidRPr="003E5F74">
              <w:rPr>
                <w:szCs w:val="22"/>
              </w:rPr>
              <w:t>Jean</w:t>
            </w:r>
            <w:r w:rsidR="003E5F74">
              <w:rPr>
                <w:szCs w:val="22"/>
              </w:rPr>
              <w:t>a Baptiste’a</w:t>
            </w:r>
            <w:r w:rsidR="00CE500E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Lamarcka </w:t>
            </w:r>
            <w:r w:rsidRPr="009D6715">
              <w:rPr>
                <w:szCs w:val="22"/>
              </w:rPr>
              <w:br/>
              <w:t xml:space="preserve">i kreacjonistów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teoria </w:t>
            </w:r>
            <w:r w:rsidR="00400705">
              <w:rPr>
                <w:szCs w:val="22"/>
              </w:rPr>
              <w:br/>
            </w:r>
            <w:r w:rsidR="003E5F74">
              <w:rPr>
                <w:szCs w:val="22"/>
              </w:rPr>
              <w:t>J.</w:t>
            </w:r>
            <w:r w:rsidR="00CE500E">
              <w:rPr>
                <w:szCs w:val="22"/>
              </w:rPr>
              <w:t xml:space="preserve">B. </w:t>
            </w:r>
            <w:r w:rsidRPr="009D6715">
              <w:rPr>
                <w:szCs w:val="22"/>
              </w:rPr>
              <w:t>Lamarcka odegrała ważną rolę w rozwoju myśli ewolucyjnej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relacje między </w:t>
            </w:r>
            <w:r w:rsidRPr="009D6715">
              <w:rPr>
                <w:szCs w:val="22"/>
              </w:rPr>
              <w:lastRenderedPageBreak/>
              <w:t xml:space="preserve">teorią doboru naturalnego </w:t>
            </w:r>
            <w:r w:rsidR="00400705">
              <w:rPr>
                <w:szCs w:val="22"/>
              </w:rPr>
              <w:br/>
            </w:r>
            <w:r w:rsidR="00CE500E">
              <w:rPr>
                <w:szCs w:val="22"/>
              </w:rPr>
              <w:t xml:space="preserve">K. Darwina </w:t>
            </w:r>
            <w:r w:rsidRPr="009D6715">
              <w:rPr>
                <w:szCs w:val="22"/>
              </w:rPr>
              <w:t>a syntetyczną teorią ewolucji</w:t>
            </w:r>
          </w:p>
          <w:p w:rsidR="009D6715" w:rsidRPr="009D6715" w:rsidRDefault="00CE500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walka o byt</w:t>
            </w:r>
            <w:r w:rsidR="009D6715" w:rsidRPr="009D6715">
              <w:rPr>
                <w:szCs w:val="22"/>
              </w:rPr>
              <w:t xml:space="preserve">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porównuje dobór naturalny i dobór sztuczny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główne założenia syntetycznej teorii ewolucji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teorie dotyczące życia na Ziemi głoszone do XIX w.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założenia teorii </w:t>
            </w:r>
            <w:r w:rsidR="003E5F74" w:rsidRPr="003E5F74">
              <w:rPr>
                <w:szCs w:val="22"/>
              </w:rPr>
              <w:t>Georges’a</w:t>
            </w:r>
            <w:r w:rsidR="00CE500E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Cuviera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ocenia wpływ podróży </w:t>
            </w:r>
            <w:r w:rsidR="00D33F8B">
              <w:rPr>
                <w:szCs w:val="22"/>
              </w:rPr>
              <w:br/>
            </w:r>
            <w:r w:rsidR="00CE500E">
              <w:rPr>
                <w:szCs w:val="22"/>
              </w:rPr>
              <w:t xml:space="preserve">K. </w:t>
            </w:r>
            <w:r w:rsidRPr="009D6715">
              <w:rPr>
                <w:szCs w:val="22"/>
              </w:rPr>
              <w:t xml:space="preserve">Darwina na rozwój jego teorii ewolucji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2.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Dowody ewolucji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bezpośrednie </w:t>
            </w:r>
            <w:r w:rsidRPr="009D6715">
              <w:rPr>
                <w:szCs w:val="22"/>
              </w:rPr>
              <w:br/>
              <w:t>i pośrednie dowody ewolucji oraz podaje ich przykłady</w:t>
            </w:r>
          </w:p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skamieniałości przewodnie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anatomia porównawcza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cechy anatomiczne organizmów potwierdzające jedność ich planu budowy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jakie warunki środowiska sprzyjały przetrwaniu skamieniałości do czasów współczesnych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przyczyny podobieństw i różnic </w:t>
            </w:r>
            <w:r w:rsidRPr="009D6715">
              <w:rPr>
                <w:szCs w:val="22"/>
              </w:rPr>
              <w:br/>
              <w:t xml:space="preserve">w budowie narządów homologicznych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 powody, dla których pewne grupy organizmów nazywa się żywymi skamieniałościami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 metody pozwalającej na ocenę względnego wieku skał osadowych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różnicę między atawizmem a narządem szczątkowym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atawizmów i narządów szczątkowych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czym się zajmuje paleontologia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zwierząt zaliczanych do form przejściowych </w:t>
            </w:r>
            <w:r w:rsidRPr="009D6715">
              <w:rPr>
                <w:szCs w:val="22"/>
              </w:rPr>
              <w:br/>
            </w:r>
            <w:r w:rsidR="00CE500E">
              <w:rPr>
                <w:szCs w:val="22"/>
              </w:rPr>
              <w:t>oraz podaje</w:t>
            </w:r>
            <w:r w:rsidRPr="009D6715">
              <w:rPr>
                <w:szCs w:val="22"/>
              </w:rPr>
              <w:t xml:space="preserve"> cechy tych zwierząt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podaje przykład metody pozwalającej na ocenę bezwzględnego wieku skał osadowych</w:t>
            </w:r>
          </w:p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dywergencja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konwergencja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dywergencji </w:t>
            </w:r>
            <w:r w:rsidRPr="009D6715">
              <w:rPr>
                <w:szCs w:val="22"/>
              </w:rPr>
              <w:br/>
              <w:t xml:space="preserve">i konwergencji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dowodów ewolucji</w:t>
            </w:r>
            <w:r w:rsidRPr="009D6715">
              <w:rPr>
                <w:szCs w:val="22"/>
              </w:rPr>
              <w:br/>
              <w:t>z zakresu embriologii, biogeografii oraz biochemii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techniki badawcze z zakresu biochemii i biologii molekularnej, umożliwiające skonstruowanie drzewa filogenetycznego organizmów</w:t>
            </w:r>
          </w:p>
        </w:tc>
        <w:tc>
          <w:tcPr>
            <w:tcW w:w="2525" w:type="dxa"/>
          </w:tcPr>
          <w:p w:rsidR="009D6715" w:rsidRPr="009D6715" w:rsidRDefault="00252F6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formy przejściowe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na czym opierają się</w:t>
            </w:r>
            <w:r w:rsidR="00CE500E">
              <w:rPr>
                <w:szCs w:val="22"/>
              </w:rPr>
              <w:t xml:space="preserve"> </w:t>
            </w:r>
            <w:r w:rsidR="00CE500E" w:rsidRPr="009D6715">
              <w:rPr>
                <w:szCs w:val="22"/>
              </w:rPr>
              <w:t xml:space="preserve">radioizotopowe </w:t>
            </w:r>
            <w:r w:rsidR="00CE500E" w:rsidRPr="009D6715">
              <w:rPr>
                <w:szCs w:val="22"/>
              </w:rPr>
              <w:br/>
              <w:t>i biostratygraficzne</w:t>
            </w:r>
            <w:r w:rsidRPr="009D6715">
              <w:rPr>
                <w:szCs w:val="22"/>
              </w:rPr>
              <w:t xml:space="preserve"> metody datowania </w:t>
            </w:r>
          </w:p>
          <w:p w:rsidR="009D6715" w:rsidRPr="009D6715" w:rsidRDefault="009D6715" w:rsidP="003E5F74">
            <w:pPr>
              <w:pStyle w:val="Styl1"/>
            </w:pPr>
            <w:r w:rsidRPr="003E5F74">
              <w:rPr>
                <w:szCs w:val="22"/>
              </w:rPr>
              <w:t xml:space="preserve">analizuje budowę przednich kończyn przedstawicieli różnych gatunków ssaków </w:t>
            </w:r>
            <w:r w:rsidRPr="003E5F74">
              <w:rPr>
                <w:szCs w:val="22"/>
              </w:rPr>
              <w:br/>
              <w:t xml:space="preserve">i wskazuje cechy świadczące o ich wspólnym pochodzeniu </w:t>
            </w:r>
            <w:r w:rsidR="003E5F74">
              <w:t>oraz</w:t>
            </w:r>
            <w:r w:rsidRPr="009D6715">
              <w:t xml:space="preserve"> środowisk</w:t>
            </w:r>
            <w:r w:rsidR="003E5F74">
              <w:t>u</w:t>
            </w:r>
            <w:r w:rsidRPr="009D6715">
              <w:t xml:space="preserve"> ich życia </w:t>
            </w:r>
          </w:p>
          <w:p w:rsidR="009D6715" w:rsidRPr="009D6715" w:rsidRDefault="009D6715" w:rsidP="003E5F74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znaczenie </w:t>
            </w:r>
            <w:r w:rsidR="003E5F74">
              <w:rPr>
                <w:szCs w:val="22"/>
              </w:rPr>
              <w:t>budowy</w:t>
            </w:r>
            <w:r w:rsidRPr="009D6715">
              <w:rPr>
                <w:szCs w:val="22"/>
              </w:rPr>
              <w:t xml:space="preserve"> cytochromu c u</w:t>
            </w:r>
            <w:r w:rsidR="003E5F74">
              <w:rPr>
                <w:szCs w:val="22"/>
              </w:rPr>
              <w:t> </w:t>
            </w:r>
            <w:r w:rsidRPr="009D6715">
              <w:rPr>
                <w:szCs w:val="22"/>
              </w:rPr>
              <w:t>wybranych gatunków w</w:t>
            </w:r>
            <w:r w:rsidR="003E5F74">
              <w:rPr>
                <w:szCs w:val="22"/>
              </w:rPr>
              <w:t> </w:t>
            </w:r>
            <w:r w:rsidRPr="009D6715">
              <w:rPr>
                <w:szCs w:val="22"/>
              </w:rPr>
              <w:t>ustalaniu stopnia pokrewieństwa między nimi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3.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 xml:space="preserve">Dobór naturalny – główny </w:t>
            </w:r>
            <w:r w:rsidRPr="009D6715">
              <w:rPr>
                <w:sz w:val="20"/>
              </w:rPr>
              <w:lastRenderedPageBreak/>
              <w:t>mechanizm ewolucji</w:t>
            </w:r>
          </w:p>
        </w:tc>
        <w:tc>
          <w:tcPr>
            <w:tcW w:w="2789" w:type="dxa"/>
          </w:tcPr>
          <w:p w:rsidR="009D6715" w:rsidRPr="009D6715" w:rsidRDefault="00CE500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lastRenderedPageBreak/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 xml:space="preserve">dymorfizm </w:t>
            </w:r>
            <w:r w:rsidR="009D6715" w:rsidRPr="009D6715">
              <w:rPr>
                <w:i/>
                <w:szCs w:val="22"/>
              </w:rPr>
              <w:lastRenderedPageBreak/>
              <w:t>płciowy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płciowy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krewniaczy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stabilizujący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kierunkowy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dobór rozrywający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przykłady dymorfizmu płciowego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sposób </w:t>
            </w:r>
            <w:r w:rsidRPr="009D6715">
              <w:rPr>
                <w:szCs w:val="22"/>
              </w:rPr>
              <w:br/>
              <w:t>i przewiduje efekty działania doboru stabilizującego, kierunkowego oraz rozrywającego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wyjaśnia, na czym polega </w:t>
            </w:r>
            <w:r w:rsidRPr="009D6715">
              <w:rPr>
                <w:szCs w:val="22"/>
              </w:rPr>
              <w:lastRenderedPageBreak/>
              <w:t xml:space="preserve">zmienność wewnątrzgatunkowa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który z rodzajów zmienności organizmów ma znaczenie ewolucyjne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rolę mutacji </w:t>
            </w:r>
            <w:r w:rsidRPr="009D6715">
              <w:rPr>
                <w:szCs w:val="22"/>
              </w:rPr>
              <w:br/>
              <w:t>w kształtowaniu zmienności genetycznej populacji</w:t>
            </w:r>
          </w:p>
          <w:p w:rsidR="009D6715" w:rsidRPr="009D6715" w:rsidRDefault="00CE500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preferencje w krzyżowaniu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występowania preferencji </w:t>
            </w:r>
            <w:r w:rsidRPr="009D6715">
              <w:rPr>
                <w:szCs w:val="22"/>
              </w:rPr>
              <w:br/>
              <w:t>w krzyżowaniu w przyrodzie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podaje przykłady utrzymywania się </w:t>
            </w:r>
            <w:r w:rsidRPr="009D6715">
              <w:rPr>
                <w:szCs w:val="22"/>
              </w:rPr>
              <w:br/>
              <w:t>w populacji człowieka alleli warunkujących choroby genetyczne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wymienia przykłady </w:t>
            </w:r>
            <w:r w:rsidRPr="009D6715">
              <w:rPr>
                <w:szCs w:val="22"/>
              </w:rPr>
              <w:lastRenderedPageBreak/>
              <w:t xml:space="preserve">działania różnych form doboru naturalnego </w:t>
            </w:r>
            <w:r w:rsidRPr="009D6715">
              <w:rPr>
                <w:szCs w:val="22"/>
              </w:rPr>
              <w:br/>
              <w:t>w przyrodzie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znaczenie zachowań altruistycznych w przyrodzie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występowanie genu anemii sierpowatej </w:t>
            </w:r>
            <w:r w:rsidRPr="009D6715">
              <w:rPr>
                <w:szCs w:val="22"/>
              </w:rPr>
              <w:br/>
              <w:t>w populacjach ludzi żyjących na obszarach dotkniętych malarią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omawia dymorfizm </w:t>
            </w:r>
            <w:r w:rsidRPr="009D6715">
              <w:rPr>
                <w:szCs w:val="22"/>
              </w:rPr>
              <w:lastRenderedPageBreak/>
              <w:t xml:space="preserve">płciowy jako wynik istnienia preferencji </w:t>
            </w:r>
            <w:r w:rsidRPr="009D6715">
              <w:rPr>
                <w:szCs w:val="22"/>
              </w:rPr>
              <w:br/>
              <w:t xml:space="preserve">w krzyżowaniu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mimo działania doboru naturalnego w populacji człowieka utrzymują się allele warunkujące choroby genetyczne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4.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Ewolucja na poziomie populacji</w:t>
            </w:r>
          </w:p>
        </w:tc>
        <w:tc>
          <w:tcPr>
            <w:tcW w:w="2789" w:type="dxa"/>
          </w:tcPr>
          <w:p w:rsidR="009D6715" w:rsidRPr="009D6715" w:rsidRDefault="00CE500E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genetyka populacyjna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pula genowa populacji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dlaczego populacja jest podstawową jednostką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czynniki ewolucji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 zjawisko dryfu genetycznego </w:t>
            </w:r>
            <w:r w:rsidRPr="009D6715">
              <w:rPr>
                <w:szCs w:val="22"/>
              </w:rPr>
              <w:br/>
              <w:t>i wymienia skutki jego działania w przyrodzie</w:t>
            </w:r>
          </w:p>
          <w:p w:rsidR="009D6715" w:rsidRPr="009D6715" w:rsidRDefault="009D6715" w:rsidP="003E5F74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warunki, które spełnia populacja </w:t>
            </w:r>
            <w:r w:rsidR="003E5F74">
              <w:rPr>
                <w:szCs w:val="22"/>
              </w:rPr>
              <w:t xml:space="preserve">znajdująca się </w:t>
            </w:r>
            <w:r w:rsidRPr="009D6715">
              <w:rPr>
                <w:szCs w:val="22"/>
              </w:rPr>
              <w:t>w stanie równowagi genetycznej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regułę Hardy’ego–Weinberga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oblicza częstość występowania genotypów </w:t>
            </w:r>
            <w:r w:rsidRPr="009D6715">
              <w:rPr>
                <w:szCs w:val="22"/>
              </w:rPr>
              <w:br/>
              <w:t xml:space="preserve">i fenotypów w populacji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rolę dryfu genetycznego </w:t>
            </w:r>
            <w:r w:rsidRPr="009D6715">
              <w:rPr>
                <w:szCs w:val="22"/>
              </w:rPr>
              <w:br/>
              <w:t xml:space="preserve">w kształtowaniu puli genetycznej populacji na przykładach efektu założyciela oraz efektu wąskiego gardła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sprawdza, czy populacja znajduje się w stanie równowagi genetycznej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5.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Powstawanie gatunków – specjacja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przedstawia biologiczną koncepcję gatunku</w:t>
            </w:r>
          </w:p>
          <w:p w:rsidR="009D6715" w:rsidRPr="009D6715" w:rsidRDefault="00AD36B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mechanizmy izolacji rozrodczej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specjacja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znaczenie mechanizmów izolacji rozrodczej w przyrodzie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klasyfikuje mechanizmy izolacji rozrodczej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wymienia rodzaje specjacji 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wyjaśnia, dlaczego biologicznej koncepcji gatunku nie można stosować wobec gatunków rozmnażających się </w:t>
            </w:r>
            <w:r w:rsidRPr="009D6715">
              <w:rPr>
                <w:szCs w:val="22"/>
              </w:rPr>
              <w:lastRenderedPageBreak/>
              <w:t>bezpłciowo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rodzaje specjacji, biorąc pod uwagę typ pierwotnej bariery izolacyjnej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charakteryzuje prezygotyczne </w:t>
            </w:r>
            <w:r w:rsidRPr="009D6715">
              <w:rPr>
                <w:szCs w:val="22"/>
              </w:rPr>
              <w:br/>
              <w:t xml:space="preserve">i postzygotyczne mechanizmy izolacji rozrodczej oraz podaje </w:t>
            </w:r>
            <w:r w:rsidRPr="009D6715">
              <w:rPr>
                <w:szCs w:val="22"/>
              </w:rPr>
              <w:lastRenderedPageBreak/>
              <w:t xml:space="preserve">przykłady ich działania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powstawanie gatunków na drodze poliploidyzacji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6.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Prawidłowości ewolucji. Koewolucja</w:t>
            </w:r>
          </w:p>
        </w:tc>
        <w:tc>
          <w:tcPr>
            <w:tcW w:w="2789" w:type="dxa"/>
          </w:tcPr>
          <w:p w:rsidR="009D6715" w:rsidRPr="009D6715" w:rsidRDefault="00AD36B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prawidłowości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prawidłowości ewolucji</w:t>
            </w:r>
          </w:p>
        </w:tc>
        <w:tc>
          <w:tcPr>
            <w:tcW w:w="2816" w:type="dxa"/>
          </w:tcPr>
          <w:p w:rsidR="009D6715" w:rsidRPr="009D6715" w:rsidRDefault="00AD36B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mikroewolucja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makroewolucja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kierunkowość ewolucji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nieodwracalność ewolucji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koewolucja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prawdopodobne przyczyny nieodwracalności ewolucji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czynniki, które wpływają na tempo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sposoby określania tempa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koewolucji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skutki doboru naturalnego w postaci powstawania różnych strategii życiowych organizmów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przykłady przemian w skali mikro- </w:t>
            </w:r>
            <w:r w:rsidRPr="009D6715">
              <w:rPr>
                <w:szCs w:val="22"/>
              </w:rPr>
              <w:br/>
              <w:t>i makroewolucji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 wpływ doboru naturalnego na kierunek ewolucji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zjawisko radiacji adaptacyjnej 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7.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Historia życia na Ziemi</w:t>
            </w:r>
          </w:p>
        </w:tc>
        <w:tc>
          <w:tcPr>
            <w:tcW w:w="2789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etapy rozwoju życia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warunki środowiska, które umożliwiły samorzutną syntezę pierwszych związków organicznych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środowisko oraz tryb życia pierwszych organizmów jednokomórkowych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główne założenia teorii endosymbiozy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charakteryzuje zmiany prowadzące do powstania organizmów </w:t>
            </w:r>
            <w:r w:rsidRPr="009D6715">
              <w:rPr>
                <w:szCs w:val="22"/>
              </w:rPr>
              <w:lastRenderedPageBreak/>
              <w:t>wielokomórkowych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nazywa er</w:t>
            </w:r>
            <w:r w:rsidR="003E5F74">
              <w:rPr>
                <w:szCs w:val="22"/>
              </w:rPr>
              <w:t>ę</w:t>
            </w:r>
            <w:r w:rsidRPr="009D6715">
              <w:rPr>
                <w:szCs w:val="22"/>
              </w:rPr>
              <w:t xml:space="preserve"> i okres, </w:t>
            </w:r>
            <w:r w:rsidRPr="009D6715">
              <w:rPr>
                <w:szCs w:val="22"/>
              </w:rPr>
              <w:br/>
              <w:t>w których pojawiły się pierwsze rośliny lądowe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nazywa grupy zwierząt, które jako pierwsze pojawiły się w środowisku lądowym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charakteryzuje warunki klimatyczne </w:t>
            </w:r>
            <w:r w:rsidRPr="009D6715">
              <w:rPr>
                <w:szCs w:val="22"/>
              </w:rPr>
              <w:br/>
              <w:t>i fizykochemiczne panujące na Ziemi ok. 4 mld lat temu</w:t>
            </w:r>
          </w:p>
          <w:p w:rsidR="009D6715" w:rsidRPr="009D6715" w:rsidRDefault="00AD36B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pojęcie </w:t>
            </w:r>
            <w:r w:rsidR="009D6715" w:rsidRPr="009D6715">
              <w:rPr>
                <w:i/>
                <w:szCs w:val="22"/>
              </w:rPr>
              <w:t>makrocząsteczka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warunki sprzyjające powstawaniu pierwszych makrocząsteczek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jak się zmieniał sposób odżywiania pierwszych organizmów jednokomórkowych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na czym polegają sposoby odżywiania </w:t>
            </w:r>
            <w:r w:rsidRPr="009D6715">
              <w:rPr>
                <w:szCs w:val="22"/>
              </w:rPr>
              <w:lastRenderedPageBreak/>
              <w:t xml:space="preserve">chemoautotrofów </w:t>
            </w:r>
            <w:r w:rsidRPr="009D6715">
              <w:rPr>
                <w:szCs w:val="22"/>
              </w:rPr>
              <w:br/>
              <w:t xml:space="preserve">i fotoautotrofów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wędrówka kontynentów wpłynęła na rozmieszczenie organizmów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jakie dane można uzyskać dzięki analizie tabeli stratygraficznej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wyjaśnia, na czym polega teoria samorzutnej syntezy związków organicznych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przedstawia przebieg </w:t>
            </w:r>
            <w:r w:rsidRPr="009D6715">
              <w:rPr>
                <w:szCs w:val="22"/>
              </w:rPr>
              <w:br/>
              <w:t xml:space="preserve">i wyniki doświadczenia </w:t>
            </w:r>
            <w:r w:rsidR="00510EED">
              <w:rPr>
                <w:szCs w:val="22"/>
              </w:rPr>
              <w:t>Stanley</w:t>
            </w:r>
            <w:r w:rsidR="003E5F74">
              <w:rPr>
                <w:szCs w:val="22"/>
              </w:rPr>
              <w:t>’</w:t>
            </w:r>
            <w:r w:rsidR="00510EED">
              <w:rPr>
                <w:szCs w:val="22"/>
              </w:rPr>
              <w:t xml:space="preserve">a </w:t>
            </w:r>
            <w:r w:rsidR="00510EED" w:rsidRPr="009D6715">
              <w:rPr>
                <w:szCs w:val="22"/>
              </w:rPr>
              <w:t xml:space="preserve">Millera </w:t>
            </w:r>
            <w:r w:rsidR="00510EED" w:rsidRPr="009D6715">
              <w:rPr>
                <w:szCs w:val="22"/>
              </w:rPr>
              <w:br/>
              <w:t xml:space="preserve">i </w:t>
            </w:r>
            <w:r w:rsidR="00510EED">
              <w:rPr>
                <w:szCs w:val="22"/>
              </w:rPr>
              <w:t xml:space="preserve">Harolda </w:t>
            </w:r>
            <w:r w:rsidR="00510EED" w:rsidRPr="009D6715">
              <w:rPr>
                <w:szCs w:val="22"/>
              </w:rPr>
              <w:t>Ureya</w:t>
            </w:r>
          </w:p>
          <w:p w:rsidR="009D6715" w:rsidRPr="009D6715" w:rsidRDefault="00AD36B9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bulion pierwotny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pizza pierwotna</w:t>
            </w:r>
            <w:r w:rsidR="009D6715" w:rsidRPr="009D6715">
              <w:rPr>
                <w:szCs w:val="22"/>
              </w:rPr>
              <w:t xml:space="preserve"> w nawiązaniu do etapów ewolucji chemicznej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 rolę kwasów nukleinowych </w:t>
            </w:r>
            <w:r w:rsidRPr="009D6715">
              <w:rPr>
                <w:szCs w:val="22"/>
              </w:rPr>
              <w:br/>
              <w:t>w powstaniu życia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>wymienia argumenty przemawiające za słusznością teorii endosymbiozy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wskazuje bezpośrednią przyczynę stopniowych </w:t>
            </w:r>
            <w:r w:rsidRPr="009D6715">
              <w:rPr>
                <w:szCs w:val="22"/>
              </w:rPr>
              <w:br/>
              <w:t xml:space="preserve">i nieodwracalnych zmian warunków panujących na Ziemi 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lastRenderedPageBreak/>
              <w:t xml:space="preserve">ocenia znaczenie doświadczenia </w:t>
            </w:r>
            <w:r w:rsidR="00510EED">
              <w:rPr>
                <w:szCs w:val="22"/>
              </w:rPr>
              <w:t xml:space="preserve">S. </w:t>
            </w:r>
            <w:r w:rsidRPr="009D6715">
              <w:rPr>
                <w:szCs w:val="22"/>
              </w:rPr>
              <w:t xml:space="preserve">Millera </w:t>
            </w:r>
            <w:r w:rsidRPr="009D6715">
              <w:rPr>
                <w:szCs w:val="22"/>
              </w:rPr>
              <w:br/>
              <w:t xml:space="preserve">i </w:t>
            </w:r>
            <w:r w:rsidR="00510EED">
              <w:rPr>
                <w:szCs w:val="22"/>
              </w:rPr>
              <w:t xml:space="preserve">H. </w:t>
            </w:r>
            <w:r w:rsidRPr="009D6715">
              <w:rPr>
                <w:szCs w:val="22"/>
              </w:rPr>
              <w:t>Ureya w postępie badań nad powstaniem życia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dlaczego odkrycie rybozymów miało duże znaczenie </w:t>
            </w:r>
            <w:r w:rsidRPr="009D6715">
              <w:rPr>
                <w:szCs w:val="22"/>
              </w:rPr>
              <w:br/>
              <w:t>w rozwoju teorii powstania życia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wyjaśnia, w jaki sposób pierwsze fotoautotrofy zmieniły warunki na Ziemi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wyjaśnia, jakie korzyści adaptacyjne miało </w:t>
            </w:r>
            <w:r w:rsidRPr="009D6715">
              <w:rPr>
                <w:szCs w:val="22"/>
              </w:rPr>
              <w:lastRenderedPageBreak/>
              <w:t>wykształcenie się form wielokomórkowych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okresy, </w:t>
            </w:r>
            <w:r w:rsidRPr="009D6715">
              <w:rPr>
                <w:szCs w:val="22"/>
              </w:rPr>
              <w:br/>
              <w:t xml:space="preserve">w których nastąpiły masowe wymierania organizmów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prawdopodobne przyczyny wielkich wymierań organizmów </w:t>
            </w:r>
            <w:r w:rsidRPr="009D6715">
              <w:rPr>
                <w:szCs w:val="22"/>
              </w:rPr>
              <w:br/>
              <w:t>w historii Ziemi</w:t>
            </w:r>
          </w:p>
        </w:tc>
      </w:tr>
      <w:tr w:rsidR="009D6715" w:rsidRPr="009D6715" w:rsidTr="00E5261D">
        <w:tc>
          <w:tcPr>
            <w:tcW w:w="1561" w:type="dxa"/>
            <w:vMerge/>
          </w:tcPr>
          <w:p w:rsidR="009D6715" w:rsidRPr="009D6715" w:rsidRDefault="009D6715" w:rsidP="00E5261D">
            <w:pPr>
              <w:rPr>
                <w:sz w:val="20"/>
              </w:rPr>
            </w:pPr>
          </w:p>
        </w:tc>
        <w:tc>
          <w:tcPr>
            <w:tcW w:w="570" w:type="dxa"/>
          </w:tcPr>
          <w:p w:rsidR="009D6715" w:rsidRPr="009D6715" w:rsidRDefault="009D6715" w:rsidP="00E5261D">
            <w:pPr>
              <w:jc w:val="center"/>
              <w:rPr>
                <w:sz w:val="20"/>
              </w:rPr>
            </w:pPr>
            <w:r w:rsidRPr="009D6715">
              <w:rPr>
                <w:sz w:val="20"/>
              </w:rPr>
              <w:t>8.</w:t>
            </w:r>
          </w:p>
        </w:tc>
        <w:tc>
          <w:tcPr>
            <w:tcW w:w="2438" w:type="dxa"/>
          </w:tcPr>
          <w:p w:rsidR="009D6715" w:rsidRPr="009D6715" w:rsidRDefault="009D6715" w:rsidP="00E5261D">
            <w:pPr>
              <w:rPr>
                <w:sz w:val="20"/>
              </w:rPr>
            </w:pPr>
            <w:r w:rsidRPr="009D6715">
              <w:rPr>
                <w:sz w:val="20"/>
              </w:rPr>
              <w:t>Antropogeneza</w:t>
            </w:r>
          </w:p>
        </w:tc>
        <w:tc>
          <w:tcPr>
            <w:tcW w:w="2789" w:type="dxa"/>
          </w:tcPr>
          <w:p w:rsidR="009D6715" w:rsidRPr="009D6715" w:rsidRDefault="00510EED" w:rsidP="00E5261D">
            <w:pPr>
              <w:pStyle w:val="Styl1"/>
              <w:rPr>
                <w:szCs w:val="22"/>
              </w:rPr>
            </w:pPr>
            <w:r>
              <w:rPr>
                <w:szCs w:val="22"/>
              </w:rPr>
              <w:t>wyjaśnia</w:t>
            </w:r>
            <w:r w:rsidRPr="009D6715">
              <w:rPr>
                <w:szCs w:val="22"/>
              </w:rPr>
              <w:t xml:space="preserve"> </w:t>
            </w:r>
            <w:r w:rsidR="009D6715" w:rsidRPr="009D6715">
              <w:rPr>
                <w:szCs w:val="22"/>
              </w:rPr>
              <w:t xml:space="preserve">pojęcia: </w:t>
            </w:r>
            <w:r w:rsidR="009D6715" w:rsidRPr="009D6715">
              <w:rPr>
                <w:i/>
                <w:szCs w:val="22"/>
              </w:rPr>
              <w:t>antropogeneza</w:t>
            </w:r>
            <w:r w:rsidR="009D6715" w:rsidRPr="009D6715">
              <w:rPr>
                <w:szCs w:val="22"/>
              </w:rPr>
              <w:t xml:space="preserve">, </w:t>
            </w:r>
            <w:r w:rsidR="009D6715" w:rsidRPr="009D6715">
              <w:rPr>
                <w:i/>
                <w:szCs w:val="22"/>
              </w:rPr>
              <w:t>antropologia</w:t>
            </w:r>
            <w:r w:rsidR="009D6715" w:rsidRPr="009D6715">
              <w:rPr>
                <w:szCs w:val="22"/>
              </w:rPr>
              <w:t xml:space="preserve">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określa stanowisko systematyczne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kilka cech wspólnych naczelnych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główne cechy budowy ciała charakterystyczne dla człowieka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określa chronologię występowania przedstawicieli rodzaju </w:t>
            </w:r>
            <w:r w:rsidRPr="009D6715">
              <w:rPr>
                <w:i/>
                <w:szCs w:val="22"/>
              </w:rPr>
              <w:t>Homo</w:t>
            </w:r>
            <w:r w:rsidRPr="009D6715">
              <w:rPr>
                <w:szCs w:val="22"/>
              </w:rPr>
              <w:t xml:space="preserve"> </w:t>
            </w:r>
          </w:p>
        </w:tc>
        <w:tc>
          <w:tcPr>
            <w:tcW w:w="2816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korzyści wynikające z pionizacji ciała, redukcji owłosienia oraz zwiększania masy i objętości mózgu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warunki, w </w:t>
            </w:r>
            <w:r w:rsidR="00A93ECF">
              <w:rPr>
                <w:szCs w:val="22"/>
              </w:rPr>
              <w:t>których</w:t>
            </w:r>
            <w:r w:rsidR="00A93ECF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doszło do powstania </w:t>
            </w:r>
            <w:r w:rsidR="003E5F74" w:rsidRPr="003E5F74">
              <w:rPr>
                <w:szCs w:val="22"/>
              </w:rPr>
              <w:t xml:space="preserve">bezpośrednich przodków człowieka </w:t>
            </w:r>
          </w:p>
          <w:p w:rsidR="009D6715" w:rsidRPr="009D6715" w:rsidRDefault="009D6715" w:rsidP="00A93ECF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zmiany, </w:t>
            </w:r>
            <w:r w:rsidR="00A93ECF">
              <w:rPr>
                <w:szCs w:val="22"/>
              </w:rPr>
              <w:t>które</w:t>
            </w:r>
            <w:r w:rsidR="00A93ECF" w:rsidRPr="009D6715">
              <w:rPr>
                <w:szCs w:val="22"/>
              </w:rPr>
              <w:t xml:space="preserve"> </w:t>
            </w:r>
            <w:r w:rsidRPr="009D6715">
              <w:rPr>
                <w:szCs w:val="22"/>
              </w:rPr>
              <w:t xml:space="preserve">zaszły podczas ewolucji rodzaju </w:t>
            </w:r>
            <w:r w:rsidRPr="009D6715">
              <w:rPr>
                <w:i/>
                <w:szCs w:val="22"/>
              </w:rPr>
              <w:t>Homo</w:t>
            </w:r>
          </w:p>
        </w:tc>
        <w:tc>
          <w:tcPr>
            <w:tcW w:w="2601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uzasadnia przynależność człowieka do </w:t>
            </w:r>
            <w:r w:rsidR="003E5F74" w:rsidRPr="003E5F74">
              <w:rPr>
                <w:szCs w:val="22"/>
              </w:rPr>
              <w:t xml:space="preserve">królestwa: zwierzęta, typu: strunowce, podtypu: kręgowce, gromady: ssaki, rzędu: naczelne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wymienia rodzaje człekokształtnych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zmiany </w:t>
            </w:r>
            <w:r w:rsidRPr="009D6715">
              <w:rPr>
                <w:szCs w:val="22"/>
              </w:rPr>
              <w:br/>
              <w:t xml:space="preserve">w budowie szkieletu wynikające z pionizacji ciała oraz stopniowego zwiększania masy </w:t>
            </w:r>
            <w:r w:rsidRPr="009D6715">
              <w:rPr>
                <w:szCs w:val="22"/>
              </w:rPr>
              <w:br/>
              <w:t>i objętości mózgowia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charakteryzuje budowę oraz tryb życia bezpośrednich przodków człowieka</w:t>
            </w:r>
          </w:p>
        </w:tc>
        <w:tc>
          <w:tcPr>
            <w:tcW w:w="2525" w:type="dxa"/>
          </w:tcPr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analizuje cechy z zakresu anatomii, immunologii, genetyki i zachowania świadczące o powiązaniu człowieka z innymi człekokształtnymi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wymienia drobne cechy morfologiczne właściwe tylko człowiekowi 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 xml:space="preserve">omawia drogi rozprzestrzeniania się rodzaju </w:t>
            </w:r>
            <w:r w:rsidRPr="009D6715">
              <w:rPr>
                <w:i/>
                <w:szCs w:val="22"/>
              </w:rPr>
              <w:t xml:space="preserve">Homo </w:t>
            </w:r>
            <w:r w:rsidRPr="009D6715">
              <w:rPr>
                <w:szCs w:val="22"/>
              </w:rPr>
              <w:t>z Afryki na pozostałe kontynenty</w:t>
            </w:r>
          </w:p>
          <w:p w:rsidR="009D6715" w:rsidRPr="009D6715" w:rsidRDefault="009D6715" w:rsidP="00E5261D">
            <w:pPr>
              <w:pStyle w:val="Styl1"/>
              <w:rPr>
                <w:szCs w:val="22"/>
              </w:rPr>
            </w:pPr>
            <w:r w:rsidRPr="009D6715">
              <w:rPr>
                <w:szCs w:val="22"/>
              </w:rPr>
              <w:t>omawia negatywne skutki pionizacji ciała</w:t>
            </w:r>
          </w:p>
        </w:tc>
      </w:tr>
    </w:tbl>
    <w:p w:rsidR="009D6715" w:rsidRDefault="009D6715" w:rsidP="009D6715"/>
    <w:p w:rsidR="00E5261D" w:rsidRDefault="00E5261D"/>
    <w:sectPr w:rsidR="00E5261D" w:rsidSect="00E526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F6" w:rsidRDefault="00922AF6">
      <w:pPr>
        <w:spacing w:after="0" w:line="240" w:lineRule="auto"/>
      </w:pPr>
      <w:r>
        <w:separator/>
      </w:r>
    </w:p>
  </w:endnote>
  <w:endnote w:type="continuationSeparator" w:id="1">
    <w:p w:rsidR="00922AF6" w:rsidRDefault="0092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F6" w:rsidRDefault="00922AF6">
      <w:pPr>
        <w:spacing w:after="0" w:line="240" w:lineRule="auto"/>
      </w:pPr>
      <w:r>
        <w:separator/>
      </w:r>
    </w:p>
  </w:footnote>
  <w:footnote w:type="continuationSeparator" w:id="1">
    <w:p w:rsidR="00922AF6" w:rsidRDefault="0092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8B7"/>
    <w:multiLevelType w:val="hybridMultilevel"/>
    <w:tmpl w:val="1E26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635E"/>
    <w:multiLevelType w:val="hybridMultilevel"/>
    <w:tmpl w:val="9FE6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26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A2909"/>
    <w:multiLevelType w:val="hybridMultilevel"/>
    <w:tmpl w:val="1278D3A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B442E"/>
    <w:multiLevelType w:val="hybridMultilevel"/>
    <w:tmpl w:val="BD0284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C72"/>
    <w:multiLevelType w:val="hybridMultilevel"/>
    <w:tmpl w:val="2C64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D4662"/>
    <w:multiLevelType w:val="hybridMultilevel"/>
    <w:tmpl w:val="AA142D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93526"/>
    <w:multiLevelType w:val="hybridMultilevel"/>
    <w:tmpl w:val="53789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330AC"/>
    <w:multiLevelType w:val="hybridMultilevel"/>
    <w:tmpl w:val="E45AEC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B2A06"/>
    <w:multiLevelType w:val="hybridMultilevel"/>
    <w:tmpl w:val="E1F4E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84D12"/>
    <w:multiLevelType w:val="hybridMultilevel"/>
    <w:tmpl w:val="FDC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3742D"/>
    <w:multiLevelType w:val="hybridMultilevel"/>
    <w:tmpl w:val="46D25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6F20BA"/>
    <w:multiLevelType w:val="hybridMultilevel"/>
    <w:tmpl w:val="5DA4E93A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252D65EB"/>
    <w:multiLevelType w:val="hybridMultilevel"/>
    <w:tmpl w:val="3B3258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3516"/>
    <w:multiLevelType w:val="hybridMultilevel"/>
    <w:tmpl w:val="B5E823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B74BDB"/>
    <w:multiLevelType w:val="hybridMultilevel"/>
    <w:tmpl w:val="93080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7306F"/>
    <w:multiLevelType w:val="hybridMultilevel"/>
    <w:tmpl w:val="97704AD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386C4504"/>
    <w:multiLevelType w:val="hybridMultilevel"/>
    <w:tmpl w:val="5B52EBF8"/>
    <w:lvl w:ilvl="0" w:tplc="0415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>
    <w:nsid w:val="400823E4"/>
    <w:multiLevelType w:val="hybridMultilevel"/>
    <w:tmpl w:val="569029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652DD6"/>
    <w:multiLevelType w:val="hybridMultilevel"/>
    <w:tmpl w:val="3A9CEA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A5B8D"/>
    <w:multiLevelType w:val="hybridMultilevel"/>
    <w:tmpl w:val="04F6BDB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3571D4"/>
    <w:multiLevelType w:val="hybridMultilevel"/>
    <w:tmpl w:val="CD223662"/>
    <w:lvl w:ilvl="0" w:tplc="C49C2386">
      <w:start w:val="1"/>
      <w:numFmt w:val="bullet"/>
      <w:pStyle w:val="Nagwek6Zna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A1E6E"/>
    <w:multiLevelType w:val="hybridMultilevel"/>
    <w:tmpl w:val="1B5CE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C46DD"/>
    <w:multiLevelType w:val="hybridMultilevel"/>
    <w:tmpl w:val="90AA2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53525"/>
    <w:multiLevelType w:val="hybridMultilevel"/>
    <w:tmpl w:val="26FA94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104173"/>
    <w:multiLevelType w:val="hybridMultilevel"/>
    <w:tmpl w:val="488E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44B75"/>
    <w:multiLevelType w:val="hybridMultilevel"/>
    <w:tmpl w:val="FEA6F0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B757D16"/>
    <w:multiLevelType w:val="hybridMultilevel"/>
    <w:tmpl w:val="4692E05C"/>
    <w:lvl w:ilvl="0" w:tplc="BD5264D8">
      <w:start w:val="1"/>
      <w:numFmt w:val="bullet"/>
      <w:pStyle w:val="Znacznik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23"/>
  </w:num>
  <w:num w:numId="5">
    <w:abstractNumId w:val="8"/>
  </w:num>
  <w:num w:numId="6">
    <w:abstractNumId w:val="25"/>
  </w:num>
  <w:num w:numId="7">
    <w:abstractNumId w:val="6"/>
  </w:num>
  <w:num w:numId="8">
    <w:abstractNumId w:val="1"/>
  </w:num>
  <w:num w:numId="9">
    <w:abstractNumId w:val="11"/>
  </w:num>
  <w:num w:numId="10">
    <w:abstractNumId w:val="19"/>
  </w:num>
  <w:num w:numId="11">
    <w:abstractNumId w:val="9"/>
  </w:num>
  <w:num w:numId="12">
    <w:abstractNumId w:val="17"/>
  </w:num>
  <w:num w:numId="13">
    <w:abstractNumId w:val="12"/>
  </w:num>
  <w:num w:numId="14">
    <w:abstractNumId w:val="18"/>
  </w:num>
  <w:num w:numId="15">
    <w:abstractNumId w:val="26"/>
  </w:num>
  <w:num w:numId="16">
    <w:abstractNumId w:val="24"/>
  </w:num>
  <w:num w:numId="17">
    <w:abstractNumId w:val="20"/>
  </w:num>
  <w:num w:numId="18">
    <w:abstractNumId w:val="22"/>
  </w:num>
  <w:num w:numId="19">
    <w:abstractNumId w:val="7"/>
  </w:num>
  <w:num w:numId="20">
    <w:abstractNumId w:val="2"/>
  </w:num>
  <w:num w:numId="21">
    <w:abstractNumId w:val="5"/>
  </w:num>
  <w:num w:numId="22">
    <w:abstractNumId w:val="4"/>
  </w:num>
  <w:num w:numId="23">
    <w:abstractNumId w:val="3"/>
  </w:num>
  <w:num w:numId="24">
    <w:abstractNumId w:val="13"/>
  </w:num>
  <w:num w:numId="25">
    <w:abstractNumId w:val="10"/>
  </w:num>
  <w:num w:numId="26">
    <w:abstractNumId w:val="16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715"/>
    <w:rsid w:val="00012F2A"/>
    <w:rsid w:val="00072D9B"/>
    <w:rsid w:val="000815BE"/>
    <w:rsid w:val="000B31A9"/>
    <w:rsid w:val="000F3BC9"/>
    <w:rsid w:val="00110961"/>
    <w:rsid w:val="00124FD7"/>
    <w:rsid w:val="0014264C"/>
    <w:rsid w:val="00191EC6"/>
    <w:rsid w:val="00196D3D"/>
    <w:rsid w:val="001A1200"/>
    <w:rsid w:val="00200A2D"/>
    <w:rsid w:val="00252F6E"/>
    <w:rsid w:val="00272F3A"/>
    <w:rsid w:val="0029345D"/>
    <w:rsid w:val="00334103"/>
    <w:rsid w:val="003417FB"/>
    <w:rsid w:val="00347B6F"/>
    <w:rsid w:val="00360CD2"/>
    <w:rsid w:val="00375C76"/>
    <w:rsid w:val="003C482D"/>
    <w:rsid w:val="003E5F74"/>
    <w:rsid w:val="00400705"/>
    <w:rsid w:val="0042310B"/>
    <w:rsid w:val="00434527"/>
    <w:rsid w:val="00477520"/>
    <w:rsid w:val="00482658"/>
    <w:rsid w:val="00510EED"/>
    <w:rsid w:val="00516071"/>
    <w:rsid w:val="00562D0F"/>
    <w:rsid w:val="00575A8F"/>
    <w:rsid w:val="005B5FBE"/>
    <w:rsid w:val="00612661"/>
    <w:rsid w:val="00691F0E"/>
    <w:rsid w:val="006B20EC"/>
    <w:rsid w:val="006B461A"/>
    <w:rsid w:val="006B61CB"/>
    <w:rsid w:val="006E7DE9"/>
    <w:rsid w:val="00756792"/>
    <w:rsid w:val="00773446"/>
    <w:rsid w:val="007838FF"/>
    <w:rsid w:val="00825265"/>
    <w:rsid w:val="00841F01"/>
    <w:rsid w:val="008779E0"/>
    <w:rsid w:val="008854E7"/>
    <w:rsid w:val="008A0931"/>
    <w:rsid w:val="008D76DE"/>
    <w:rsid w:val="00916266"/>
    <w:rsid w:val="00922AF6"/>
    <w:rsid w:val="00944C26"/>
    <w:rsid w:val="00955208"/>
    <w:rsid w:val="00993CE1"/>
    <w:rsid w:val="009D6715"/>
    <w:rsid w:val="00A07E97"/>
    <w:rsid w:val="00A354D0"/>
    <w:rsid w:val="00A93ECF"/>
    <w:rsid w:val="00A94970"/>
    <w:rsid w:val="00AD36B9"/>
    <w:rsid w:val="00B0176C"/>
    <w:rsid w:val="00B0521C"/>
    <w:rsid w:val="00B0575C"/>
    <w:rsid w:val="00B138EB"/>
    <w:rsid w:val="00B4388A"/>
    <w:rsid w:val="00B62CDE"/>
    <w:rsid w:val="00B8163F"/>
    <w:rsid w:val="00BA69C0"/>
    <w:rsid w:val="00C36E92"/>
    <w:rsid w:val="00C4434F"/>
    <w:rsid w:val="00C85A4E"/>
    <w:rsid w:val="00CD6E87"/>
    <w:rsid w:val="00CE500E"/>
    <w:rsid w:val="00CF6F2E"/>
    <w:rsid w:val="00D12D98"/>
    <w:rsid w:val="00D12DC3"/>
    <w:rsid w:val="00D301AB"/>
    <w:rsid w:val="00D33F8B"/>
    <w:rsid w:val="00D82874"/>
    <w:rsid w:val="00D9512A"/>
    <w:rsid w:val="00DA34D6"/>
    <w:rsid w:val="00DB4A8A"/>
    <w:rsid w:val="00E10DD4"/>
    <w:rsid w:val="00E33650"/>
    <w:rsid w:val="00E4067A"/>
    <w:rsid w:val="00E431D9"/>
    <w:rsid w:val="00E5261D"/>
    <w:rsid w:val="00E54362"/>
    <w:rsid w:val="00E87704"/>
    <w:rsid w:val="00E917E4"/>
    <w:rsid w:val="00EB40CF"/>
    <w:rsid w:val="00ED7A16"/>
    <w:rsid w:val="00F50F72"/>
    <w:rsid w:val="00F626FE"/>
    <w:rsid w:val="00F659E4"/>
    <w:rsid w:val="00F733E9"/>
    <w:rsid w:val="00F74285"/>
    <w:rsid w:val="00F744F6"/>
    <w:rsid w:val="00F85B69"/>
    <w:rsid w:val="00FD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3E9"/>
    <w:pPr>
      <w:spacing w:after="200" w:line="276" w:lineRule="auto"/>
    </w:pPr>
    <w:rPr>
      <w:rFonts w:ascii="Times New Roman" w:hAnsi="Times New Roman"/>
      <w:color w:val="000000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3E9"/>
    <w:pPr>
      <w:keepNext/>
      <w:keepLines/>
      <w:spacing w:before="480" w:after="0"/>
      <w:outlineLvl w:val="0"/>
    </w:pPr>
    <w:rPr>
      <w:rFonts w:eastAsia="Times New Roman"/>
      <w:b/>
      <w:bCs/>
      <w:color w:val="6DA92D"/>
      <w:sz w:val="40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3E9"/>
    <w:pPr>
      <w:keepNext/>
      <w:keepLines/>
      <w:spacing w:before="200" w:after="0"/>
      <w:outlineLvl w:val="1"/>
    </w:pPr>
    <w:rPr>
      <w:rFonts w:eastAsia="Times New Roman"/>
      <w:b/>
      <w:bCs/>
      <w:i/>
      <w:color w:val="002060"/>
      <w:sz w:val="28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33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92D050"/>
      <w:sz w:val="20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3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92D05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3E9"/>
    <w:pPr>
      <w:keepNext/>
      <w:keepLines/>
      <w:spacing w:before="200" w:after="0"/>
      <w:outlineLvl w:val="4"/>
    </w:pPr>
    <w:rPr>
      <w:rFonts w:ascii="Cambria" w:eastAsia="Times New Roman" w:hAnsi="Cambria"/>
      <w:color w:val="48701E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3E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48701E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3E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3E9"/>
    <w:pPr>
      <w:keepNext/>
      <w:keepLines/>
      <w:spacing w:before="200" w:after="0"/>
      <w:outlineLvl w:val="7"/>
    </w:pPr>
    <w:rPr>
      <w:rFonts w:ascii="Cambria" w:eastAsia="Times New Roman" w:hAnsi="Cambria"/>
      <w:color w:val="92D05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3E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33E9"/>
    <w:rPr>
      <w:rFonts w:ascii="Times New Roman" w:eastAsia="Times New Roman" w:hAnsi="Times New Roman" w:cs="Times New Roman"/>
      <w:b/>
      <w:bCs/>
      <w:color w:val="6DA92D"/>
      <w:sz w:val="40"/>
      <w:szCs w:val="28"/>
    </w:rPr>
  </w:style>
  <w:style w:type="character" w:customStyle="1" w:styleId="Nagwek2Znak">
    <w:name w:val="Nagłówek 2 Znak"/>
    <w:link w:val="Nagwek2"/>
    <w:uiPriority w:val="9"/>
    <w:rsid w:val="00F733E9"/>
    <w:rPr>
      <w:rFonts w:ascii="Times New Roman" w:eastAsia="Times New Roman" w:hAnsi="Times New Roman" w:cs="Times New Roman"/>
      <w:b/>
      <w:bCs/>
      <w:i/>
      <w:color w:val="002060"/>
      <w:sz w:val="28"/>
      <w:szCs w:val="26"/>
    </w:rPr>
  </w:style>
  <w:style w:type="character" w:customStyle="1" w:styleId="Nagwek3Znak">
    <w:name w:val="Nagłówek 3 Znak"/>
    <w:link w:val="Nagwek3"/>
    <w:uiPriority w:val="9"/>
    <w:rsid w:val="00F733E9"/>
    <w:rPr>
      <w:rFonts w:ascii="Cambria" w:eastAsia="Times New Roman" w:hAnsi="Cambria" w:cs="Times New Roman"/>
      <w:b/>
      <w:bCs/>
      <w:color w:val="92D050"/>
    </w:rPr>
  </w:style>
  <w:style w:type="character" w:customStyle="1" w:styleId="Nagwek4Znak">
    <w:name w:val="Nagłówek 4 Znak"/>
    <w:link w:val="Nagwek4"/>
    <w:uiPriority w:val="9"/>
    <w:rsid w:val="00F733E9"/>
    <w:rPr>
      <w:rFonts w:ascii="Cambria" w:eastAsia="Times New Roman" w:hAnsi="Cambria" w:cs="Times New Roman"/>
      <w:b/>
      <w:bCs/>
      <w:i/>
      <w:iCs/>
      <w:color w:val="92D050"/>
    </w:rPr>
  </w:style>
  <w:style w:type="character" w:customStyle="1" w:styleId="Nagwek5Znak">
    <w:name w:val="Nagłówek 5 Znak"/>
    <w:link w:val="Nagwek5"/>
    <w:uiPriority w:val="9"/>
    <w:rsid w:val="00F733E9"/>
    <w:rPr>
      <w:rFonts w:ascii="Cambria" w:eastAsia="Times New Roman" w:hAnsi="Cambria" w:cs="Times New Roman"/>
      <w:color w:val="48701E"/>
    </w:rPr>
  </w:style>
  <w:style w:type="character" w:customStyle="1" w:styleId="Nagwek6Znak">
    <w:name w:val="Nagłówek 6 Znak"/>
    <w:link w:val="Nagwek6"/>
    <w:uiPriority w:val="9"/>
    <w:rsid w:val="00F733E9"/>
    <w:rPr>
      <w:rFonts w:ascii="Cambria" w:eastAsia="Times New Roman" w:hAnsi="Cambria" w:cs="Times New Roman"/>
      <w:i/>
      <w:iCs/>
      <w:color w:val="48701E"/>
    </w:rPr>
  </w:style>
  <w:style w:type="character" w:customStyle="1" w:styleId="Nagwek7Znak">
    <w:name w:val="Nagłówek 7 Znak"/>
    <w:link w:val="Nagwek7"/>
    <w:uiPriority w:val="9"/>
    <w:rsid w:val="00F733E9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F733E9"/>
    <w:rPr>
      <w:rFonts w:ascii="Cambria" w:eastAsia="Times New Roman" w:hAnsi="Cambria" w:cs="Times New Roman"/>
      <w:color w:val="92D050"/>
      <w:sz w:val="20"/>
      <w:szCs w:val="20"/>
    </w:rPr>
  </w:style>
  <w:style w:type="character" w:customStyle="1" w:styleId="Nagwek9Znak">
    <w:name w:val="Nagłówek 9 Znak"/>
    <w:link w:val="Nagwek9"/>
    <w:uiPriority w:val="9"/>
    <w:rsid w:val="00F733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zodstpw">
    <w:name w:val="No Spacing"/>
    <w:basedOn w:val="NowaEra"/>
    <w:uiPriority w:val="1"/>
    <w:qFormat/>
    <w:rsid w:val="00F733E9"/>
    <w:pPr>
      <w:spacing w:line="240" w:lineRule="auto"/>
    </w:pPr>
    <w:rPr>
      <w:rFonts w:cs="Calibri"/>
    </w:rPr>
  </w:style>
  <w:style w:type="paragraph" w:customStyle="1" w:styleId="NowaEra">
    <w:name w:val="NowaEra"/>
    <w:basedOn w:val="Normalny"/>
    <w:link w:val="NowaEraZnak"/>
    <w:rsid w:val="00F733E9"/>
    <w:pPr>
      <w:spacing w:after="0"/>
    </w:pPr>
    <w:rPr>
      <w:noProof/>
      <w:sz w:val="20"/>
      <w:szCs w:val="20"/>
      <w:lang w:eastAsia="pl-PL" w:bidi="ar-SA"/>
    </w:rPr>
  </w:style>
  <w:style w:type="character" w:customStyle="1" w:styleId="NowaEraZnak">
    <w:name w:val="NowaEra Znak"/>
    <w:link w:val="NowaEra"/>
    <w:rsid w:val="00F733E9"/>
    <w:rPr>
      <w:rFonts w:ascii="Times New Roman" w:hAnsi="Times New Roman" w:cs="Calibri"/>
      <w:noProof/>
      <w:color w:val="000000"/>
      <w:lang w:eastAsia="pl-PL"/>
    </w:rPr>
  </w:style>
  <w:style w:type="table" w:customStyle="1" w:styleId="NE1">
    <w:name w:val="NE1"/>
    <w:basedOn w:val="Standardowy"/>
    <w:uiPriority w:val="99"/>
    <w:qFormat/>
    <w:rsid w:val="00B0176C"/>
    <w:rPr>
      <w:rFonts w:ascii="Arial" w:hAnsi="Arial"/>
      <w:color w:val="000000"/>
    </w:rPr>
    <w:tblPr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pPr>
        <w:jc w:val="center"/>
      </w:pPr>
      <w:rPr>
        <w:rFonts w:ascii="Arial" w:hAnsi="Arial"/>
        <w:b/>
        <w:color w:val="002060"/>
        <w:sz w:val="20"/>
      </w:rPr>
      <w:tblPr/>
      <w:tcPr>
        <w:vAlign w:val="center"/>
      </w:tcPr>
    </w:tblStylePr>
  </w:style>
  <w:style w:type="character" w:styleId="Uwydatnienie">
    <w:name w:val="Emphasis"/>
    <w:uiPriority w:val="20"/>
    <w:qFormat/>
    <w:rsid w:val="00F733E9"/>
    <w:rPr>
      <w:rFonts w:ascii="Times New Roman" w:hAnsi="Times New Roman" w:cs="Calibri"/>
      <w:b/>
      <w:i/>
      <w:iCs/>
      <w:noProof/>
      <w:color w:val="000000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733E9"/>
    <w:pPr>
      <w:pBdr>
        <w:bottom w:val="single" w:sz="8" w:space="4" w:color="002060"/>
      </w:pBdr>
      <w:spacing w:after="300" w:line="240" w:lineRule="auto"/>
      <w:contextualSpacing/>
    </w:pPr>
    <w:rPr>
      <w:rFonts w:eastAsia="Times New Roman"/>
      <w:color w:val="001747"/>
      <w:spacing w:val="5"/>
      <w:kern w:val="28"/>
      <w:sz w:val="52"/>
      <w:szCs w:val="52"/>
      <w:lang w:bidi="ar-SA"/>
    </w:rPr>
  </w:style>
  <w:style w:type="character" w:customStyle="1" w:styleId="TytuZnak">
    <w:name w:val="Tytuł Znak"/>
    <w:link w:val="Tytu"/>
    <w:uiPriority w:val="10"/>
    <w:rsid w:val="00F733E9"/>
    <w:rPr>
      <w:rFonts w:ascii="Times New Roman" w:eastAsia="Times New Roman" w:hAnsi="Times New Roman" w:cs="Times New Roman"/>
      <w:color w:val="001747"/>
      <w:spacing w:val="5"/>
      <w:kern w:val="28"/>
      <w:sz w:val="52"/>
      <w:szCs w:val="52"/>
    </w:rPr>
  </w:style>
  <w:style w:type="character" w:styleId="Wyrnieniedelikatne">
    <w:name w:val="Subtle Emphasis"/>
    <w:uiPriority w:val="19"/>
    <w:qFormat/>
    <w:rsid w:val="00F733E9"/>
    <w:rPr>
      <w:rFonts w:ascii="Times New Roman" w:hAnsi="Times New Roman"/>
      <w:i/>
      <w:iCs/>
      <w:color w:val="808080"/>
    </w:rPr>
  </w:style>
  <w:style w:type="character" w:styleId="Wyrnienieintensywne">
    <w:name w:val="Intense Emphasis"/>
    <w:uiPriority w:val="21"/>
    <w:qFormat/>
    <w:rsid w:val="00F733E9"/>
    <w:rPr>
      <w:rFonts w:ascii="Times New Roman" w:hAnsi="Times New Roman"/>
      <w:b/>
      <w:bCs/>
      <w:i/>
      <w:iCs/>
      <w:color w:val="92D05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3E9"/>
    <w:pPr>
      <w:pBdr>
        <w:bottom w:val="single" w:sz="4" w:space="4" w:color="7F7F7F"/>
      </w:pBdr>
      <w:spacing w:before="200" w:after="280"/>
      <w:ind w:left="936" w:right="936"/>
    </w:pPr>
    <w:rPr>
      <w:rFonts w:ascii="Arial" w:hAnsi="Arial"/>
      <w:bCs/>
      <w:i/>
      <w:iCs/>
      <w:color w:val="182748"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F733E9"/>
    <w:rPr>
      <w:rFonts w:ascii="Arial" w:hAnsi="Arial"/>
      <w:bCs/>
      <w:i/>
      <w:iCs/>
      <w:color w:val="18274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733E9"/>
    <w:pPr>
      <w:spacing w:line="240" w:lineRule="auto"/>
    </w:pPr>
    <w:rPr>
      <w:b/>
      <w:bCs/>
      <w:color w:val="92D05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3E9"/>
    <w:pPr>
      <w:numPr>
        <w:ilvl w:val="1"/>
      </w:numPr>
    </w:pPr>
    <w:rPr>
      <w:rFonts w:eastAsia="Times New Roman"/>
      <w:i/>
      <w:iCs/>
      <w:color w:val="404040"/>
      <w:spacing w:val="15"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F733E9"/>
    <w:rPr>
      <w:rFonts w:ascii="Times New Roman" w:eastAsia="Times New Roman" w:hAnsi="Times New Roman" w:cs="Times New Roman"/>
      <w:i/>
      <w:iCs/>
      <w:color w:val="404040"/>
      <w:spacing w:val="15"/>
      <w:sz w:val="24"/>
      <w:szCs w:val="24"/>
    </w:rPr>
  </w:style>
  <w:style w:type="character" w:styleId="Pogrubienie">
    <w:name w:val="Strong"/>
    <w:uiPriority w:val="22"/>
    <w:qFormat/>
    <w:rsid w:val="00F733E9"/>
    <w:rPr>
      <w:rFonts w:ascii="Times New Roman" w:hAnsi="Times New Roman" w:cs="Calibri"/>
      <w:b/>
      <w:bCs/>
      <w:noProof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733E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33E9"/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F733E9"/>
    <w:rPr>
      <w:rFonts w:ascii="Times New Roman" w:hAnsi="Times New Roman"/>
      <w:i/>
      <w:iCs/>
      <w:color w:val="000000"/>
    </w:rPr>
  </w:style>
  <w:style w:type="character" w:styleId="Odwoaniedelikatne">
    <w:name w:val="Subtle Reference"/>
    <w:uiPriority w:val="31"/>
    <w:qFormat/>
    <w:rsid w:val="00F733E9"/>
    <w:rPr>
      <w:smallCaps/>
      <w:color w:val="7F7F7F"/>
      <w:u w:val="single"/>
    </w:rPr>
  </w:style>
  <w:style w:type="character" w:styleId="Odwoanieintensywne">
    <w:name w:val="Intense Reference"/>
    <w:uiPriority w:val="32"/>
    <w:qFormat/>
    <w:rsid w:val="00F733E9"/>
    <w:rPr>
      <w:b/>
      <w:bCs/>
      <w:smallCaps/>
      <w:color w:val="7F7F7F"/>
      <w:spacing w:val="5"/>
      <w:u w:val="single"/>
    </w:rPr>
  </w:style>
  <w:style w:type="character" w:styleId="Tytuksiki">
    <w:name w:val="Book Title"/>
    <w:uiPriority w:val="33"/>
    <w:qFormat/>
    <w:rsid w:val="00F733E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3E9"/>
    <w:pPr>
      <w:outlineLvl w:val="9"/>
    </w:pPr>
  </w:style>
  <w:style w:type="table" w:customStyle="1" w:styleId="testytab">
    <w:name w:val="testy tab"/>
    <w:basedOn w:val="Standardowy"/>
    <w:uiPriority w:val="99"/>
    <w:qFormat/>
    <w:rsid w:val="00F659E4"/>
    <w:rPr>
      <w:rFonts w:ascii="Times New Roman" w:eastAsia="Times New Roman" w:hAnsi="Times New Roman"/>
      <w:sz w:val="18"/>
    </w:rPr>
    <w:tblPr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color w:val="001747"/>
        <w:sz w:val="18"/>
      </w:rPr>
      <w:tblPr/>
      <w:tcPr>
        <w:tcBorders>
          <w:bottom w:val="nil"/>
        </w:tcBorders>
      </w:tcPr>
    </w:tblStylePr>
  </w:style>
  <w:style w:type="table" w:customStyle="1" w:styleId="Nowaera0">
    <w:name w:val="Nowa_era"/>
    <w:basedOn w:val="Standardowy"/>
    <w:uiPriority w:val="99"/>
    <w:qFormat/>
    <w:rsid w:val="008779E0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color w:val="FFFFFF"/>
      </w:rPr>
      <w:tblPr/>
      <w:tcPr>
        <w:shd w:val="clear" w:color="auto" w:fill="00B0F0"/>
        <w:vAlign w:val="center"/>
      </w:tcPr>
    </w:tblStylePr>
    <w:tblStylePr w:type="firstCol">
      <w:rPr>
        <w:b/>
      </w:rPr>
    </w:tblStylePr>
  </w:style>
  <w:style w:type="paragraph" w:customStyle="1" w:styleId="Znacznik1">
    <w:name w:val="Znacznik 1"/>
    <w:basedOn w:val="Akapitzlist"/>
    <w:qFormat/>
    <w:rsid w:val="00FD2F38"/>
    <w:pPr>
      <w:numPr>
        <w:numId w:val="1"/>
      </w:numPr>
    </w:pPr>
    <w:rPr>
      <w:b/>
      <w:sz w:val="24"/>
    </w:rPr>
  </w:style>
  <w:style w:type="character" w:customStyle="1" w:styleId="TekstprzypisukocowegoZnak">
    <w:name w:val="Tekst przypisu końcowego Znak"/>
    <w:link w:val="Tekstprzypisukocowego"/>
    <w:semiHidden/>
    <w:rsid w:val="009D671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9D6715"/>
    <w:pPr>
      <w:spacing w:after="0" w:line="240" w:lineRule="auto"/>
    </w:pPr>
    <w:rPr>
      <w:rFonts w:eastAsia="Times New Roman"/>
      <w:color w:val="auto"/>
      <w:sz w:val="20"/>
      <w:szCs w:val="20"/>
      <w:lang w:eastAsia="pl-PL" w:bidi="ar-SA"/>
    </w:rPr>
  </w:style>
  <w:style w:type="character" w:styleId="Odwoanieprzypisukocowego">
    <w:name w:val="endnote reference"/>
    <w:semiHidden/>
    <w:rsid w:val="009D6715"/>
    <w:rPr>
      <w:vertAlign w:val="superscript"/>
    </w:rPr>
  </w:style>
  <w:style w:type="paragraph" w:customStyle="1" w:styleId="Akapitzlist1">
    <w:name w:val="Akapit z listą1"/>
    <w:basedOn w:val="Normalny"/>
    <w:qFormat/>
    <w:rsid w:val="009D6715"/>
    <w:pPr>
      <w:ind w:left="720"/>
      <w:contextualSpacing/>
    </w:pPr>
    <w:rPr>
      <w:rFonts w:ascii="Calibri" w:eastAsia="Times New Roman" w:hAnsi="Calibri"/>
      <w:color w:val="auto"/>
      <w:sz w:val="24"/>
      <w:szCs w:val="24"/>
      <w:lang w:bidi="ar-SA"/>
    </w:rPr>
  </w:style>
  <w:style w:type="paragraph" w:customStyle="1" w:styleId="Styl1">
    <w:name w:val="Styl1"/>
    <w:basedOn w:val="Normalny"/>
    <w:link w:val="Styl1Znak"/>
    <w:qFormat/>
    <w:rsid w:val="009D6715"/>
    <w:pPr>
      <w:numPr>
        <w:numId w:val="24"/>
      </w:numPr>
      <w:spacing w:after="0"/>
      <w:ind w:left="227" w:hanging="227"/>
    </w:pPr>
    <w:rPr>
      <w:rFonts w:eastAsia="Times New Roman"/>
      <w:color w:val="auto"/>
      <w:sz w:val="20"/>
      <w:szCs w:val="20"/>
      <w:lang w:eastAsia="pl-PL" w:bidi="ar-SA"/>
    </w:rPr>
  </w:style>
  <w:style w:type="character" w:customStyle="1" w:styleId="Styl1Znak">
    <w:name w:val="Styl1 Znak"/>
    <w:link w:val="Styl1"/>
    <w:rsid w:val="009D6715"/>
    <w:rPr>
      <w:rFonts w:ascii="Times New Roman" w:eastAsia="Times New Roman" w:hAnsi="Times New Roman" w:cs="Times New Roman"/>
      <w:sz w:val="20"/>
      <w:lang w:val="pl-PL" w:eastAsia="pl-PL" w:bidi="ar-SA"/>
    </w:rPr>
  </w:style>
  <w:style w:type="character" w:styleId="Odwoaniedokomentarza">
    <w:name w:val="annotation reference"/>
    <w:rsid w:val="009D67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6715"/>
    <w:pPr>
      <w:spacing w:after="0" w:line="240" w:lineRule="auto"/>
    </w:pPr>
    <w:rPr>
      <w:rFonts w:eastAsia="Times New Roman"/>
      <w:color w:val="auto"/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rsid w:val="009D6715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D6715"/>
    <w:rPr>
      <w:b/>
      <w:bCs/>
    </w:rPr>
  </w:style>
  <w:style w:type="character" w:customStyle="1" w:styleId="TematkomentarzaZnak">
    <w:name w:val="Temat komentarza Znak"/>
    <w:link w:val="Tematkomentarza"/>
    <w:rsid w:val="009D6715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rsid w:val="009D6715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D6715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F797-80C8-4298-855C-7A5DA503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6000</Words>
  <Characters>36001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Zdanowicz</dc:creator>
  <cp:keywords/>
  <cp:lastModifiedBy>MAZUR</cp:lastModifiedBy>
  <cp:revision>2</cp:revision>
  <dcterms:created xsi:type="dcterms:W3CDTF">2015-11-22T21:03:00Z</dcterms:created>
  <dcterms:modified xsi:type="dcterms:W3CDTF">2015-11-22T21:03:00Z</dcterms:modified>
</cp:coreProperties>
</file>